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48" w:rsidRDefault="00B66C66" w:rsidP="00B66C66">
      <w:pPr>
        <w:spacing w:after="0" w:line="240" w:lineRule="auto"/>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FD5948" w:rsidRPr="00431617">
        <w:rPr>
          <w:rFonts w:ascii="Times New Roman" w:eastAsia="Times New Roman" w:hAnsi="Times New Roman"/>
          <w:bCs/>
          <w:sz w:val="24"/>
          <w:szCs w:val="24"/>
          <w:lang w:eastAsia="ru-RU"/>
        </w:rPr>
        <w:t>Приложение</w:t>
      </w:r>
      <w:r w:rsidR="00FD5948">
        <w:rPr>
          <w:rFonts w:ascii="Times New Roman" w:eastAsia="Times New Roman" w:hAnsi="Times New Roman"/>
          <w:bCs/>
          <w:sz w:val="24"/>
          <w:szCs w:val="24"/>
          <w:lang w:eastAsia="ru-RU"/>
        </w:rPr>
        <w:t xml:space="preserve"> </w:t>
      </w:r>
      <w:r w:rsidR="00FD5948" w:rsidRPr="00431617">
        <w:rPr>
          <w:rFonts w:ascii="Times New Roman" w:eastAsia="Times New Roman" w:hAnsi="Times New Roman"/>
          <w:bCs/>
          <w:sz w:val="24"/>
          <w:szCs w:val="24"/>
          <w:lang w:eastAsia="ru-RU"/>
        </w:rPr>
        <w:t>к приказу директора</w:t>
      </w:r>
    </w:p>
    <w:p w:rsidR="00FD5948" w:rsidRDefault="00FD5948" w:rsidP="00B66C66">
      <w:pPr>
        <w:spacing w:after="0" w:line="240" w:lineRule="auto"/>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МБОУ «Прогимназия №1» г. Воркуты</w:t>
      </w:r>
    </w:p>
    <w:p w:rsidR="00FD5948" w:rsidRPr="00431617" w:rsidRDefault="00FD5948" w:rsidP="00B66C66">
      <w:pPr>
        <w:spacing w:after="0" w:line="240" w:lineRule="auto"/>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B66C66">
        <w:rPr>
          <w:rFonts w:ascii="Times New Roman" w:eastAsia="Times New Roman" w:hAnsi="Times New Roman"/>
          <w:bCs/>
          <w:sz w:val="24"/>
          <w:szCs w:val="24"/>
          <w:lang w:eastAsia="ru-RU"/>
        </w:rPr>
        <w:t xml:space="preserve">                   от 31.08.2017</w:t>
      </w:r>
      <w:r w:rsidR="003F3F7E">
        <w:rPr>
          <w:rFonts w:ascii="Times New Roman" w:eastAsia="Times New Roman" w:hAnsi="Times New Roman"/>
          <w:bCs/>
          <w:sz w:val="24"/>
          <w:szCs w:val="24"/>
          <w:lang w:eastAsia="ru-RU"/>
        </w:rPr>
        <w:t>г. № 160</w:t>
      </w:r>
      <w:r>
        <w:rPr>
          <w:rFonts w:ascii="Times New Roman" w:eastAsia="Times New Roman" w:hAnsi="Times New Roman"/>
          <w:bCs/>
          <w:sz w:val="24"/>
          <w:szCs w:val="24"/>
          <w:lang w:eastAsia="ru-RU"/>
        </w:rPr>
        <w:t>/01-17</w:t>
      </w:r>
    </w:p>
    <w:p w:rsidR="00FD5948" w:rsidRPr="00431617" w:rsidRDefault="00FD5948" w:rsidP="00FD5948">
      <w:pPr>
        <w:spacing w:after="0" w:line="240" w:lineRule="auto"/>
        <w:contextualSpacing/>
        <w:jc w:val="center"/>
        <w:rPr>
          <w:rFonts w:ascii="Times New Roman" w:eastAsia="Times New Roman" w:hAnsi="Times New Roman"/>
          <w:bCs/>
          <w:sz w:val="24"/>
          <w:szCs w:val="24"/>
          <w:lang w:eastAsia="ru-RU"/>
        </w:rPr>
      </w:pPr>
    </w:p>
    <w:p w:rsidR="00FD5948" w:rsidRDefault="00FD5948" w:rsidP="00FD5948">
      <w:pPr>
        <w:spacing w:after="0"/>
        <w:rPr>
          <w:rFonts w:ascii="Times New Roman" w:eastAsia="Times New Roman" w:hAnsi="Times New Roman"/>
          <w:b/>
          <w:bCs/>
          <w:sz w:val="24"/>
          <w:szCs w:val="24"/>
          <w:lang w:eastAsia="ru-RU"/>
        </w:rPr>
      </w:pPr>
    </w:p>
    <w:p w:rsidR="00FD5948" w:rsidRDefault="00FD5948" w:rsidP="00FD5948">
      <w:pPr>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Материально-техническое оснащение дошкольных групп</w:t>
      </w:r>
    </w:p>
    <w:p w:rsidR="00FD5948" w:rsidRDefault="00FD5948" w:rsidP="00FD5948">
      <w:pPr>
        <w:spacing w:after="0"/>
        <w:jc w:val="center"/>
        <w:rPr>
          <w:rFonts w:ascii="Times New Roman" w:eastAsia="Times New Roman" w:hAnsi="Times New Roman"/>
          <w:b/>
          <w:bCs/>
          <w:sz w:val="24"/>
          <w:szCs w:val="24"/>
          <w:lang w:eastAsia="ru-RU"/>
        </w:rPr>
      </w:pPr>
    </w:p>
    <w:tbl>
      <w:tblPr>
        <w:tblW w:w="96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9"/>
        <w:gridCol w:w="2378"/>
        <w:gridCol w:w="40"/>
        <w:gridCol w:w="6565"/>
      </w:tblGrid>
      <w:tr w:rsidR="00FD5948" w:rsidTr="000D3061">
        <w:tc>
          <w:tcPr>
            <w:tcW w:w="629" w:type="dxa"/>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w:t>
            </w:r>
            <w:proofErr w:type="spell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6605"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Материально-техническое оснащение</w:t>
            </w:r>
          </w:p>
        </w:tc>
      </w:tr>
      <w:tr w:rsidR="00FD5948" w:rsidTr="000D3061">
        <w:tc>
          <w:tcPr>
            <w:tcW w:w="9621" w:type="dxa"/>
            <w:gridSpan w:val="5"/>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p>
          <w:p w:rsidR="00FD5948" w:rsidRDefault="00FD5948" w:rsidP="00FD5948">
            <w:pPr>
              <w:spacing w:after="0"/>
              <w:jc w:val="center"/>
              <w:rPr>
                <w:rFonts w:ascii="Times New Roman" w:hAnsi="Times New Roman"/>
                <w:b/>
                <w:sz w:val="24"/>
                <w:szCs w:val="24"/>
              </w:rPr>
            </w:pPr>
            <w:r>
              <w:rPr>
                <w:rFonts w:ascii="Times New Roman" w:hAnsi="Times New Roman"/>
                <w:b/>
                <w:i/>
                <w:sz w:val="28"/>
                <w:szCs w:val="28"/>
              </w:rPr>
              <w:t xml:space="preserve">Младшая </w:t>
            </w:r>
            <w:r w:rsidRPr="00A40D8C">
              <w:rPr>
                <w:rFonts w:ascii="Times New Roman" w:hAnsi="Times New Roman"/>
                <w:b/>
                <w:i/>
                <w:sz w:val="28"/>
                <w:szCs w:val="28"/>
              </w:rPr>
              <w:t xml:space="preserve"> группа </w:t>
            </w:r>
          </w:p>
        </w:tc>
      </w:tr>
      <w:tr w:rsidR="00FD5948" w:rsidTr="000D3061">
        <w:tc>
          <w:tcPr>
            <w:tcW w:w="629" w:type="dxa"/>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1.</w:t>
            </w:r>
          </w:p>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Социально-коммуникативное развитие</w:t>
            </w:r>
          </w:p>
          <w:p w:rsidR="00FD5948" w:rsidRDefault="00FD5948" w:rsidP="00FD5948">
            <w:pPr>
              <w:spacing w:after="0"/>
              <w:jc w:val="center"/>
              <w:rPr>
                <w:rFonts w:ascii="Times New Roman" w:hAnsi="Times New Roman"/>
                <w:b/>
                <w:i/>
              </w:rPr>
            </w:pPr>
          </w:p>
          <w:p w:rsidR="00FD5948" w:rsidRDefault="00FD5948" w:rsidP="00FD5948">
            <w:pPr>
              <w:spacing w:after="0"/>
              <w:jc w:val="center"/>
              <w:rPr>
                <w:rFonts w:ascii="Times New Roman" w:hAnsi="Times New Roman"/>
                <w:b/>
                <w:i/>
              </w:rPr>
            </w:pPr>
            <w:r w:rsidRPr="00482474">
              <w:rPr>
                <w:rFonts w:ascii="Times New Roman" w:hAnsi="Times New Roman"/>
                <w:b/>
                <w:i/>
              </w:rPr>
              <w:t>Игра</w:t>
            </w:r>
          </w:p>
          <w:p w:rsidR="00FD5948" w:rsidRDefault="00FD5948" w:rsidP="00FD5948">
            <w:pPr>
              <w:spacing w:after="0"/>
              <w:jc w:val="center"/>
              <w:rPr>
                <w:rFonts w:ascii="Times New Roman" w:hAnsi="Times New Roman"/>
                <w:b/>
                <w:sz w:val="24"/>
                <w:szCs w:val="24"/>
              </w:rPr>
            </w:pPr>
          </w:p>
        </w:tc>
        <w:tc>
          <w:tcPr>
            <w:tcW w:w="6605"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мебель для кухни;</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 мебели для комнаты: столик, диван, 2 кресла;</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кроватка для куклы;</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куклы – 10;</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машинки разных видов -10;</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большие самосвалы – 2;</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наборы животных диких и домашних;</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резиновые игрушки: домашние и дикие животные; герои сказок;</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матрешки- 5;</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строительный набор (большой пластмассовый);</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 xml:space="preserve">Игровые домики-палатки- 5 </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 xml:space="preserve">сундучок для </w:t>
            </w:r>
            <w:proofErr w:type="spellStart"/>
            <w:r w:rsidRPr="007E2B69">
              <w:rPr>
                <w:rFonts w:ascii="Times New Roman" w:hAnsi="Times New Roman"/>
              </w:rPr>
              <w:t>ряжения</w:t>
            </w:r>
            <w:proofErr w:type="spellEnd"/>
            <w:r w:rsidRPr="007E2B69">
              <w:rPr>
                <w:rFonts w:ascii="Times New Roman" w:hAnsi="Times New Roman"/>
              </w:rPr>
              <w:t xml:space="preserve">  с одеждой, шапочками- масками;</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шкаф с зеркалом для игры в парикмахерскую;</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наборы овощей, фруктов, продуктов для игры в «Магазин»;</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наборы посуды для кукол (столовый, чайный);</w:t>
            </w:r>
          </w:p>
          <w:p w:rsidR="00FD5948" w:rsidRDefault="00FD5948" w:rsidP="00FD5948">
            <w:pPr>
              <w:spacing w:after="0"/>
              <w:jc w:val="center"/>
              <w:rPr>
                <w:rFonts w:ascii="Times New Roman" w:hAnsi="Times New Roman"/>
                <w:b/>
                <w:sz w:val="24"/>
                <w:szCs w:val="24"/>
              </w:rPr>
            </w:pPr>
            <w:r>
              <w:rPr>
                <w:rFonts w:ascii="Times New Roman" w:hAnsi="Times New Roman"/>
              </w:rPr>
              <w:t xml:space="preserve">- </w:t>
            </w:r>
            <w:r w:rsidRPr="007E2B69">
              <w:rPr>
                <w:rFonts w:ascii="Times New Roman" w:hAnsi="Times New Roman"/>
              </w:rPr>
              <w:t>конструктор «</w:t>
            </w:r>
            <w:proofErr w:type="spellStart"/>
            <w:r w:rsidRPr="007E2B69">
              <w:rPr>
                <w:rFonts w:ascii="Times New Roman" w:hAnsi="Times New Roman"/>
              </w:rPr>
              <w:t>Лего</w:t>
            </w:r>
            <w:proofErr w:type="spellEnd"/>
            <w:r w:rsidRPr="007E2B69">
              <w:rPr>
                <w:rFonts w:ascii="Times New Roman" w:hAnsi="Times New Roman"/>
              </w:rPr>
              <w:t>» (большой)</w:t>
            </w:r>
            <w:r>
              <w:rPr>
                <w:rFonts w:ascii="Times New Roman" w:hAnsi="Times New Roman"/>
              </w:rPr>
              <w:t>.</w:t>
            </w:r>
          </w:p>
        </w:tc>
      </w:tr>
      <w:tr w:rsidR="00B66C66" w:rsidTr="00032AC7">
        <w:tc>
          <w:tcPr>
            <w:tcW w:w="629" w:type="dxa"/>
            <w:vMerge w:val="restart"/>
            <w:tcBorders>
              <w:top w:val="single" w:sz="4" w:space="0" w:color="000000"/>
              <w:left w:val="single" w:sz="4" w:space="0" w:color="000000"/>
              <w:right w:val="single" w:sz="4" w:space="0" w:color="000000"/>
            </w:tcBorders>
            <w:vAlign w:val="center"/>
            <w:hideMark/>
          </w:tcPr>
          <w:p w:rsidR="00B66C66" w:rsidRDefault="00B66C66" w:rsidP="00FD5948">
            <w:pPr>
              <w:spacing w:after="0"/>
              <w:jc w:val="center"/>
              <w:rPr>
                <w:rFonts w:ascii="Times New Roman" w:hAnsi="Times New Roman"/>
                <w:b/>
                <w:sz w:val="24"/>
                <w:szCs w:val="24"/>
              </w:rPr>
            </w:pPr>
            <w:r>
              <w:rPr>
                <w:rFonts w:ascii="Times New Roman" w:hAnsi="Times New Roman"/>
                <w:b/>
                <w:sz w:val="24"/>
                <w:szCs w:val="24"/>
              </w:rPr>
              <w:t>2.</w:t>
            </w:r>
          </w:p>
          <w:p w:rsidR="00B66C66" w:rsidRDefault="00B66C66" w:rsidP="00FD5948">
            <w:pPr>
              <w:spacing w:after="0"/>
              <w:jc w:val="center"/>
              <w:rPr>
                <w:rFonts w:ascii="Times New Roman" w:hAnsi="Times New Roman"/>
                <w:b/>
                <w:sz w:val="24"/>
                <w:szCs w:val="24"/>
              </w:rPr>
            </w:pPr>
          </w:p>
          <w:p w:rsidR="00B66C66" w:rsidRDefault="00B66C66" w:rsidP="00FD5948">
            <w:pPr>
              <w:spacing w:after="0"/>
              <w:jc w:val="center"/>
              <w:rPr>
                <w:rFonts w:ascii="Times New Roman" w:hAnsi="Times New Roman"/>
                <w:b/>
                <w:sz w:val="24"/>
                <w:szCs w:val="24"/>
              </w:rPr>
            </w:pPr>
          </w:p>
        </w:tc>
        <w:tc>
          <w:tcPr>
            <w:tcW w:w="2387" w:type="dxa"/>
            <w:gridSpan w:val="2"/>
            <w:vMerge w:val="restart"/>
            <w:tcBorders>
              <w:top w:val="single" w:sz="4" w:space="0" w:color="000000"/>
              <w:left w:val="single" w:sz="4" w:space="0" w:color="000000"/>
              <w:right w:val="single" w:sz="4" w:space="0" w:color="000000"/>
            </w:tcBorders>
            <w:vAlign w:val="center"/>
            <w:hideMark/>
          </w:tcPr>
          <w:p w:rsidR="00B66C66" w:rsidRPr="00F03923" w:rsidRDefault="00B66C66" w:rsidP="00FD5948">
            <w:pPr>
              <w:spacing w:after="0"/>
              <w:jc w:val="center"/>
              <w:rPr>
                <w:rFonts w:ascii="Times New Roman" w:hAnsi="Times New Roman"/>
                <w:b/>
                <w:sz w:val="24"/>
                <w:szCs w:val="24"/>
              </w:rPr>
            </w:pPr>
            <w:r w:rsidRPr="00F03923">
              <w:rPr>
                <w:rFonts w:ascii="Times New Roman" w:hAnsi="Times New Roman"/>
                <w:b/>
                <w:sz w:val="24"/>
                <w:szCs w:val="24"/>
              </w:rPr>
              <w:t>Речевое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B66C66" w:rsidRPr="007E2B69" w:rsidRDefault="00B66C66" w:rsidP="00FD5948">
            <w:pPr>
              <w:shd w:val="clear" w:color="auto" w:fill="FFFFFF"/>
              <w:spacing w:after="120" w:line="240" w:lineRule="auto"/>
              <w:contextualSpacing/>
              <w:jc w:val="both"/>
              <w:rPr>
                <w:rFonts w:ascii="Times New Roman" w:eastAsia="Times New Roman" w:hAnsi="Times New Roman"/>
                <w:color w:val="000000"/>
                <w:lang w:eastAsia="ru-RU"/>
              </w:rPr>
            </w:pPr>
            <w:r w:rsidRPr="007E2B69">
              <w:rPr>
                <w:rFonts w:ascii="Times New Roman" w:eastAsia="Times New Roman" w:hAnsi="Times New Roman"/>
                <w:b/>
                <w:color w:val="000000"/>
                <w:lang w:eastAsia="ru-RU"/>
              </w:rPr>
              <w:t>Книжный уголок</w:t>
            </w:r>
            <w:r w:rsidRPr="007E2B69">
              <w:rPr>
                <w:rFonts w:ascii="Times New Roman" w:eastAsia="Times New Roman" w:hAnsi="Times New Roman"/>
                <w:color w:val="000000"/>
                <w:lang w:eastAsia="ru-RU"/>
              </w:rPr>
              <w:t>. В нем находятся книги с художественными произведениями детских писателей, сказками и иные литературные формы по тематике недели в соответствии с Программой «Д/с 2100» В книжном уголке помещается фотография писателя, с творчеством которого дети знакомятся в данный момент и его литературные произведения.</w:t>
            </w:r>
          </w:p>
        </w:tc>
      </w:tr>
      <w:tr w:rsidR="00B66C66" w:rsidTr="00032AC7">
        <w:tc>
          <w:tcPr>
            <w:tcW w:w="629" w:type="dxa"/>
            <w:vMerge/>
            <w:tcBorders>
              <w:left w:val="single" w:sz="4" w:space="0" w:color="000000"/>
              <w:bottom w:val="single" w:sz="4" w:space="0" w:color="000000"/>
              <w:right w:val="single" w:sz="4" w:space="0" w:color="000000"/>
            </w:tcBorders>
            <w:vAlign w:val="center"/>
            <w:hideMark/>
          </w:tcPr>
          <w:p w:rsidR="00B66C66" w:rsidRDefault="00B66C66" w:rsidP="00FD5948">
            <w:pPr>
              <w:spacing w:after="0"/>
              <w:jc w:val="center"/>
              <w:rPr>
                <w:rFonts w:ascii="Times New Roman" w:hAnsi="Times New Roman"/>
                <w:b/>
                <w:sz w:val="24"/>
                <w:szCs w:val="24"/>
              </w:rPr>
            </w:pPr>
          </w:p>
        </w:tc>
        <w:tc>
          <w:tcPr>
            <w:tcW w:w="2387" w:type="dxa"/>
            <w:gridSpan w:val="2"/>
            <w:vMerge/>
            <w:tcBorders>
              <w:left w:val="single" w:sz="4" w:space="0" w:color="000000"/>
              <w:bottom w:val="single" w:sz="4" w:space="0" w:color="000000"/>
              <w:right w:val="single" w:sz="4" w:space="0" w:color="000000"/>
            </w:tcBorders>
            <w:vAlign w:val="center"/>
            <w:hideMark/>
          </w:tcPr>
          <w:p w:rsidR="00B66C66" w:rsidRPr="00FE3989" w:rsidRDefault="00B66C66"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B66C66" w:rsidRPr="007E2B69" w:rsidRDefault="00B66C66" w:rsidP="00FD5948">
            <w:pPr>
              <w:shd w:val="clear" w:color="auto" w:fill="FFFFFF"/>
              <w:spacing w:after="120" w:line="240" w:lineRule="auto"/>
              <w:contextualSpacing/>
              <w:jc w:val="both"/>
              <w:rPr>
                <w:rFonts w:ascii="Times New Roman" w:eastAsia="Times New Roman" w:hAnsi="Times New Roman"/>
                <w:color w:val="000000"/>
                <w:lang w:eastAsia="ru-RU"/>
              </w:rPr>
            </w:pPr>
            <w:r w:rsidRPr="007E2B69">
              <w:rPr>
                <w:rFonts w:ascii="Times New Roman" w:eastAsia="Times New Roman" w:hAnsi="Times New Roman"/>
                <w:b/>
                <w:color w:val="000000"/>
                <w:lang w:eastAsia="ru-RU"/>
              </w:rPr>
              <w:t>Центр «Грамотности</w:t>
            </w:r>
            <w:r w:rsidRPr="007E2B69">
              <w:rPr>
                <w:rFonts w:ascii="Times New Roman" w:eastAsia="Times New Roman" w:hAnsi="Times New Roman"/>
                <w:color w:val="000000"/>
                <w:lang w:eastAsia="ru-RU"/>
              </w:rPr>
              <w:t>».</w:t>
            </w:r>
          </w:p>
          <w:p w:rsidR="00B66C66" w:rsidRPr="007E2B69" w:rsidRDefault="00B66C66" w:rsidP="00FD5948">
            <w:pPr>
              <w:shd w:val="clear" w:color="auto" w:fill="FFFFFF"/>
              <w:spacing w:after="120" w:line="240" w:lineRule="auto"/>
              <w:contextualSpacing/>
              <w:jc w:val="both"/>
              <w:rPr>
                <w:rFonts w:ascii="Times New Roman" w:eastAsia="Times New Roman" w:hAnsi="Times New Roman"/>
                <w:color w:val="000000"/>
                <w:lang w:eastAsia="ru-RU"/>
              </w:rPr>
            </w:pPr>
            <w:r w:rsidRPr="007E2B69">
              <w:rPr>
                <w:rFonts w:ascii="Times New Roman" w:eastAsia="Times New Roman" w:hAnsi="Times New Roman"/>
                <w:color w:val="000000"/>
                <w:lang w:eastAsia="ru-RU"/>
              </w:rPr>
              <w:t xml:space="preserve"> Дидактические игры: </w:t>
            </w:r>
            <w:r w:rsidRPr="007E2B69">
              <w:rPr>
                <w:rFonts w:ascii="Times New Roman" w:hAnsi="Times New Roman"/>
              </w:rPr>
              <w:t xml:space="preserve">короткие и длинные слова;   </w:t>
            </w:r>
          </w:p>
          <w:p w:rsidR="00B66C66" w:rsidRPr="007E2B69" w:rsidRDefault="00B66C66" w:rsidP="00FD5948">
            <w:pPr>
              <w:spacing w:after="160" w:line="240" w:lineRule="auto"/>
              <w:contextualSpacing/>
              <w:rPr>
                <w:rFonts w:ascii="Times New Roman" w:hAnsi="Times New Roman"/>
              </w:rPr>
            </w:pPr>
            <w:r w:rsidRPr="007E2B69">
              <w:rPr>
                <w:rFonts w:ascii="Times New Roman" w:hAnsi="Times New Roman"/>
              </w:rPr>
              <w:t>большой и маленький; мои первые предложения; кто что делает; мой первый рассказ; что на чем;  забавные истории 1; забавные истории 2; любимые сказки</w:t>
            </w:r>
            <w:r>
              <w:rPr>
                <w:rFonts w:ascii="Times New Roman" w:hAnsi="Times New Roman"/>
              </w:rPr>
              <w:t>.</w:t>
            </w:r>
          </w:p>
        </w:tc>
      </w:tr>
      <w:tr w:rsidR="00FD5948" w:rsidTr="000D3061">
        <w:tc>
          <w:tcPr>
            <w:tcW w:w="629" w:type="dxa"/>
            <w:vMerge w:val="restart"/>
            <w:tcBorders>
              <w:top w:val="single" w:sz="4" w:space="0" w:color="000000"/>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p>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3.</w:t>
            </w:r>
          </w:p>
          <w:p w:rsidR="00FD5948" w:rsidRDefault="00FD5948" w:rsidP="00FD5948">
            <w:pPr>
              <w:spacing w:after="0"/>
              <w:jc w:val="center"/>
              <w:rPr>
                <w:rFonts w:ascii="Times New Roman" w:hAnsi="Times New Roman"/>
                <w:b/>
                <w:sz w:val="24"/>
                <w:szCs w:val="24"/>
              </w:rPr>
            </w:pPr>
          </w:p>
          <w:p w:rsidR="00FD5948" w:rsidRDefault="00FD5948" w:rsidP="00FD5948">
            <w:pPr>
              <w:spacing w:after="0"/>
              <w:jc w:val="center"/>
              <w:rPr>
                <w:rFonts w:ascii="Times New Roman" w:hAnsi="Times New Roman"/>
                <w:b/>
                <w:sz w:val="24"/>
                <w:szCs w:val="24"/>
              </w:rPr>
            </w:pPr>
          </w:p>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7E2B69" w:rsidRDefault="00FD5948" w:rsidP="00FD5948">
            <w:pPr>
              <w:spacing w:after="0"/>
              <w:jc w:val="center"/>
              <w:rPr>
                <w:rFonts w:ascii="Times New Roman" w:hAnsi="Times New Roman"/>
                <w:b/>
                <w:sz w:val="24"/>
                <w:szCs w:val="24"/>
              </w:rPr>
            </w:pPr>
            <w:r w:rsidRPr="007E2B69">
              <w:rPr>
                <w:rFonts w:ascii="Times New Roman" w:hAnsi="Times New Roman"/>
                <w:b/>
                <w:sz w:val="24"/>
                <w:szCs w:val="24"/>
              </w:rPr>
              <w:t>Познавательное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775DFE" w:rsidRDefault="00FD5948" w:rsidP="00FD5948">
            <w:pPr>
              <w:spacing w:line="240" w:lineRule="auto"/>
              <w:contextualSpacing/>
              <w:rPr>
                <w:rStyle w:val="a5"/>
                <w:rFonts w:ascii="Times New Roman" w:hAnsi="Times New Roman"/>
                <w:i w:val="0"/>
                <w:iCs w:val="0"/>
              </w:rPr>
            </w:pPr>
            <w:r>
              <w:rPr>
                <w:rFonts w:ascii="Times New Roman" w:hAnsi="Times New Roman"/>
              </w:rPr>
              <w:t xml:space="preserve">Дидактические игры:  </w:t>
            </w:r>
            <w:r w:rsidRPr="007E2B69">
              <w:rPr>
                <w:rFonts w:ascii="Times New Roman" w:hAnsi="Times New Roman"/>
              </w:rPr>
              <w:t>Форма -2;</w:t>
            </w:r>
            <w:r>
              <w:rPr>
                <w:rFonts w:ascii="Times New Roman" w:hAnsi="Times New Roman"/>
              </w:rPr>
              <w:t xml:space="preserve"> Один – много; </w:t>
            </w:r>
            <w:r w:rsidRPr="007E2B69">
              <w:rPr>
                <w:rFonts w:ascii="Times New Roman" w:hAnsi="Times New Roman"/>
              </w:rPr>
              <w:t>Цифры;</w:t>
            </w:r>
            <w:r>
              <w:rPr>
                <w:rFonts w:ascii="Times New Roman" w:hAnsi="Times New Roman"/>
              </w:rPr>
              <w:t xml:space="preserve"> </w:t>
            </w:r>
            <w:r w:rsidRPr="007E2B69">
              <w:rPr>
                <w:rFonts w:ascii="Times New Roman" w:hAnsi="Times New Roman"/>
              </w:rPr>
              <w:t>Геометрическое лото;</w:t>
            </w:r>
            <w:r>
              <w:rPr>
                <w:rFonts w:ascii="Times New Roman" w:hAnsi="Times New Roman"/>
              </w:rPr>
              <w:t xml:space="preserve"> </w:t>
            </w:r>
            <w:r w:rsidRPr="007E2B69">
              <w:rPr>
                <w:rFonts w:ascii="Times New Roman" w:hAnsi="Times New Roman"/>
              </w:rPr>
              <w:t>Цвета;</w:t>
            </w:r>
            <w:r>
              <w:rPr>
                <w:rFonts w:ascii="Times New Roman" w:hAnsi="Times New Roman"/>
              </w:rPr>
              <w:t xml:space="preserve"> </w:t>
            </w:r>
            <w:r w:rsidRPr="007E2B69">
              <w:rPr>
                <w:rFonts w:ascii="Times New Roman" w:hAnsi="Times New Roman"/>
              </w:rPr>
              <w:t>Чья тень;</w:t>
            </w:r>
            <w:r>
              <w:rPr>
                <w:rFonts w:ascii="Times New Roman" w:hAnsi="Times New Roman"/>
              </w:rPr>
              <w:t xml:space="preserve"> Угадай-</w:t>
            </w:r>
            <w:r w:rsidRPr="007E2B69">
              <w:rPr>
                <w:rFonts w:ascii="Times New Roman" w:hAnsi="Times New Roman"/>
              </w:rPr>
              <w:t>ка;</w:t>
            </w:r>
            <w:r>
              <w:rPr>
                <w:rFonts w:ascii="Times New Roman" w:hAnsi="Times New Roman"/>
              </w:rPr>
              <w:t xml:space="preserve"> </w:t>
            </w:r>
            <w:r w:rsidRPr="007E2B69">
              <w:rPr>
                <w:rFonts w:ascii="Times New Roman" w:hAnsi="Times New Roman"/>
              </w:rPr>
              <w:t>Сравнение противоположностей;</w:t>
            </w:r>
            <w:r>
              <w:rPr>
                <w:rFonts w:ascii="Times New Roman" w:hAnsi="Times New Roman"/>
              </w:rPr>
              <w:t xml:space="preserve"> </w:t>
            </w:r>
            <w:r w:rsidRPr="00775DFE">
              <w:rPr>
                <w:rFonts w:ascii="Times New Roman" w:hAnsi="Times New Roman"/>
              </w:rPr>
              <w:t>Мой дом;</w:t>
            </w:r>
            <w:r>
              <w:rPr>
                <w:rFonts w:ascii="Times New Roman" w:hAnsi="Times New Roman"/>
              </w:rPr>
              <w:t xml:space="preserve"> </w:t>
            </w:r>
            <w:r w:rsidRPr="00775DFE">
              <w:rPr>
                <w:rFonts w:ascii="Times New Roman" w:hAnsi="Times New Roman"/>
              </w:rPr>
              <w:t>Расти, малыш;</w:t>
            </w:r>
            <w:r>
              <w:rPr>
                <w:rFonts w:ascii="Times New Roman" w:hAnsi="Times New Roman"/>
              </w:rPr>
              <w:t xml:space="preserve"> </w:t>
            </w:r>
            <w:r w:rsidRPr="00775DFE">
              <w:rPr>
                <w:rFonts w:ascii="Times New Roman" w:hAnsi="Times New Roman"/>
              </w:rPr>
              <w:t>Разноцветные игрушки;</w:t>
            </w:r>
            <w:r>
              <w:rPr>
                <w:rFonts w:ascii="Times New Roman" w:hAnsi="Times New Roman"/>
              </w:rPr>
              <w:t xml:space="preserve"> </w:t>
            </w:r>
            <w:r w:rsidRPr="00775DFE">
              <w:rPr>
                <w:rFonts w:ascii="Times New Roman" w:hAnsi="Times New Roman"/>
              </w:rPr>
              <w:t>Времена года;</w:t>
            </w:r>
            <w:r>
              <w:rPr>
                <w:rFonts w:ascii="Times New Roman" w:hAnsi="Times New Roman"/>
              </w:rPr>
              <w:t xml:space="preserve"> </w:t>
            </w:r>
            <w:r w:rsidRPr="00775DFE">
              <w:rPr>
                <w:rFonts w:ascii="Times New Roman" w:hAnsi="Times New Roman"/>
              </w:rPr>
              <w:t>Большие и маленькие1;</w:t>
            </w:r>
            <w:r>
              <w:rPr>
                <w:rFonts w:ascii="Times New Roman" w:hAnsi="Times New Roman"/>
              </w:rPr>
              <w:t xml:space="preserve"> </w:t>
            </w:r>
            <w:r w:rsidRPr="00775DFE">
              <w:rPr>
                <w:rFonts w:ascii="Times New Roman" w:hAnsi="Times New Roman"/>
              </w:rPr>
              <w:t>Большие и маленькие 2;</w:t>
            </w:r>
            <w:r>
              <w:rPr>
                <w:rFonts w:ascii="Times New Roman" w:hAnsi="Times New Roman"/>
              </w:rPr>
              <w:t xml:space="preserve"> </w:t>
            </w:r>
            <w:r w:rsidRPr="00775DFE">
              <w:rPr>
                <w:rFonts w:ascii="Times New Roman" w:hAnsi="Times New Roman"/>
              </w:rPr>
              <w:t>Общение;</w:t>
            </w:r>
            <w:r>
              <w:rPr>
                <w:rFonts w:ascii="Times New Roman" w:hAnsi="Times New Roman"/>
              </w:rPr>
              <w:t xml:space="preserve"> </w:t>
            </w:r>
            <w:r w:rsidRPr="00775DFE">
              <w:rPr>
                <w:rFonts w:ascii="Times New Roman" w:hAnsi="Times New Roman"/>
              </w:rPr>
              <w:t>Все профессии важны;</w:t>
            </w:r>
            <w:r>
              <w:rPr>
                <w:rFonts w:ascii="Times New Roman" w:hAnsi="Times New Roman"/>
              </w:rPr>
              <w:t xml:space="preserve"> </w:t>
            </w:r>
            <w:r w:rsidRPr="00775DFE">
              <w:rPr>
                <w:rFonts w:ascii="Times New Roman" w:hAnsi="Times New Roman"/>
              </w:rPr>
              <w:t>Государственные символы;</w:t>
            </w:r>
            <w:r>
              <w:rPr>
                <w:rFonts w:ascii="Times New Roman" w:hAnsi="Times New Roman"/>
              </w:rPr>
              <w:t xml:space="preserve"> </w:t>
            </w:r>
            <w:r w:rsidRPr="00775DFE">
              <w:rPr>
                <w:rFonts w:ascii="Times New Roman" w:hAnsi="Times New Roman"/>
              </w:rPr>
              <w:t>Живая и неживая природа;</w:t>
            </w:r>
          </w:p>
        </w:tc>
      </w:tr>
      <w:tr w:rsidR="00FD5948" w:rsidTr="000D3061">
        <w:tc>
          <w:tcPr>
            <w:tcW w:w="629" w:type="dxa"/>
            <w:vMerge/>
            <w:tcBorders>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Магнитная доска</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Наборы карточек на сопоставление цифры и количества</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Мозаика  (2 вида) - 4</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Пирамидки. Домики с вкладышами.</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xml:space="preserve">- Игры на развитие мелкой моторики: шнуровка, « </w:t>
            </w:r>
            <w:proofErr w:type="spellStart"/>
            <w:r w:rsidRPr="00775DFE">
              <w:rPr>
                <w:rFonts w:ascii="Times New Roman" w:hAnsi="Times New Roman"/>
              </w:rPr>
              <w:t>серпантинки</w:t>
            </w:r>
            <w:proofErr w:type="spellEnd"/>
            <w:r w:rsidRPr="00775DFE">
              <w:rPr>
                <w:rFonts w:ascii="Times New Roman" w:hAnsi="Times New Roman"/>
              </w:rPr>
              <w:t>», бусы, вкладыши…</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«Разрезной квадрат» Никитина</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xml:space="preserve">- Современные </w:t>
            </w:r>
            <w:proofErr w:type="spellStart"/>
            <w:r w:rsidRPr="00775DFE">
              <w:rPr>
                <w:rFonts w:ascii="Times New Roman" w:hAnsi="Times New Roman"/>
              </w:rPr>
              <w:t>пазлы</w:t>
            </w:r>
            <w:proofErr w:type="spellEnd"/>
            <w:r w:rsidRPr="00775DFE">
              <w:rPr>
                <w:rFonts w:ascii="Times New Roman" w:hAnsi="Times New Roman"/>
              </w:rPr>
              <w:t xml:space="preserve">  (большие и средние)</w:t>
            </w:r>
          </w:p>
        </w:tc>
      </w:tr>
      <w:tr w:rsidR="00FD5948" w:rsidTr="000D3061">
        <w:tc>
          <w:tcPr>
            <w:tcW w:w="629" w:type="dxa"/>
            <w:vMerge/>
            <w:tcBorders>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i/>
              </w:rPr>
            </w:pPr>
            <w:r w:rsidRPr="00385C23">
              <w:rPr>
                <w:rFonts w:ascii="Times New Roman" w:hAnsi="Times New Roman"/>
                <w:b/>
                <w:i/>
              </w:rPr>
              <w:t xml:space="preserve">Раздаточный материал по </w:t>
            </w:r>
            <w:r w:rsidRPr="00385C23">
              <w:rPr>
                <w:rFonts w:ascii="Times New Roman" w:hAnsi="Times New Roman"/>
                <w:b/>
                <w:i/>
              </w:rPr>
              <w:lastRenderedPageBreak/>
              <w:t>математике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lastRenderedPageBreak/>
              <w:t>- Матрешки деревянные;</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Елочки деревянные;</w:t>
            </w:r>
          </w:p>
          <w:p w:rsidR="00FD5948" w:rsidRDefault="00FD5948" w:rsidP="00FD5948">
            <w:pPr>
              <w:spacing w:after="160" w:line="240" w:lineRule="auto"/>
              <w:contextualSpacing/>
              <w:rPr>
                <w:rFonts w:ascii="Times New Roman" w:hAnsi="Times New Roman"/>
              </w:rPr>
            </w:pPr>
            <w:r w:rsidRPr="00385C23">
              <w:rPr>
                <w:rFonts w:ascii="Times New Roman" w:hAnsi="Times New Roman"/>
              </w:rPr>
              <w:lastRenderedPageBreak/>
              <w:t>- Плоскостные картинки –</w:t>
            </w:r>
            <w:r>
              <w:rPr>
                <w:rFonts w:ascii="Times New Roman" w:hAnsi="Times New Roman"/>
              </w:rPr>
              <w:t xml:space="preserve"> </w:t>
            </w:r>
            <w:r w:rsidRPr="00385C23">
              <w:rPr>
                <w:rFonts w:ascii="Times New Roman" w:hAnsi="Times New Roman"/>
              </w:rPr>
              <w:t>бабочки, игрушки;</w:t>
            </w:r>
          </w:p>
          <w:p w:rsidR="00FD5948" w:rsidRDefault="00FD5948" w:rsidP="00FD5948">
            <w:pPr>
              <w:spacing w:after="160" w:line="240" w:lineRule="auto"/>
              <w:contextualSpacing/>
              <w:rPr>
                <w:rFonts w:ascii="Times New Roman" w:hAnsi="Times New Roman"/>
              </w:rPr>
            </w:pPr>
            <w:r>
              <w:rPr>
                <w:rFonts w:ascii="Times New Roman" w:hAnsi="Times New Roman"/>
              </w:rPr>
              <w:t>-Геометрические фигуры;</w:t>
            </w:r>
          </w:p>
          <w:p w:rsidR="00FD5948" w:rsidRPr="00385C23" w:rsidRDefault="00FD5948" w:rsidP="00FD5948">
            <w:pPr>
              <w:spacing w:after="160" w:line="240" w:lineRule="auto"/>
              <w:contextualSpacing/>
              <w:rPr>
                <w:rFonts w:ascii="Times New Roman" w:hAnsi="Times New Roman"/>
              </w:rPr>
            </w:pPr>
            <w:r>
              <w:rPr>
                <w:rFonts w:ascii="Times New Roman" w:hAnsi="Times New Roman"/>
              </w:rPr>
              <w:t>- Буквы;</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Цифры.</w:t>
            </w:r>
          </w:p>
        </w:tc>
      </w:tr>
      <w:tr w:rsidR="00FD5948" w:rsidTr="000D3061">
        <w:tc>
          <w:tcPr>
            <w:tcW w:w="629" w:type="dxa"/>
            <w:vMerge/>
            <w:tcBorders>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i/>
              </w:rPr>
            </w:pPr>
            <w:r w:rsidRPr="00385C23">
              <w:rPr>
                <w:rFonts w:ascii="Times New Roman" w:hAnsi="Times New Roman"/>
                <w:b/>
                <w:i/>
              </w:rPr>
              <w:t>Демонстрационный материал</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Демонстрационный материал по математике по програ</w:t>
            </w:r>
            <w:r>
              <w:rPr>
                <w:rFonts w:ascii="Times New Roman" w:hAnsi="Times New Roman"/>
              </w:rPr>
              <w:t xml:space="preserve">мме Л.Г. </w:t>
            </w:r>
            <w:proofErr w:type="spellStart"/>
            <w:r>
              <w:rPr>
                <w:rFonts w:ascii="Times New Roman" w:hAnsi="Times New Roman"/>
              </w:rPr>
              <w:t>Петерсона</w:t>
            </w:r>
            <w:proofErr w:type="spellEnd"/>
            <w:r>
              <w:rPr>
                <w:rFonts w:ascii="Times New Roman" w:hAnsi="Times New Roman"/>
              </w:rPr>
              <w:t xml:space="preserve"> «</w:t>
            </w:r>
            <w:proofErr w:type="spellStart"/>
            <w:r>
              <w:rPr>
                <w:rFonts w:ascii="Times New Roman" w:hAnsi="Times New Roman"/>
              </w:rPr>
              <w:t>Игралочка</w:t>
            </w:r>
            <w:proofErr w:type="spellEnd"/>
            <w:r>
              <w:rPr>
                <w:rFonts w:ascii="Times New Roman" w:hAnsi="Times New Roman"/>
              </w:rPr>
              <w:t>»</w:t>
            </w:r>
            <w:r w:rsidRPr="00385C23">
              <w:rPr>
                <w:rFonts w:ascii="Times New Roman" w:hAnsi="Times New Roman"/>
              </w:rPr>
              <w:t>.</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Цифры</w:t>
            </w:r>
            <w:r>
              <w:rPr>
                <w:rFonts w:ascii="Times New Roman" w:hAnsi="Times New Roman"/>
              </w:rPr>
              <w:t>, буквы</w:t>
            </w:r>
            <w:r w:rsidRPr="00385C23">
              <w:rPr>
                <w:rFonts w:ascii="Times New Roman" w:hAnsi="Times New Roman"/>
              </w:rPr>
              <w:t>.</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Уроки безопасности. «Если ты один дома»</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xml:space="preserve">- Наборы картинок: дикие  и домашние животные; детеныши диких и домашних животных; птицы; рыбы; времена года; тундра; </w:t>
            </w:r>
            <w:proofErr w:type="spellStart"/>
            <w:r w:rsidRPr="00385C23">
              <w:rPr>
                <w:rFonts w:ascii="Times New Roman" w:hAnsi="Times New Roman"/>
              </w:rPr>
              <w:t>потешки</w:t>
            </w:r>
            <w:proofErr w:type="spellEnd"/>
            <w:r w:rsidRPr="00385C23">
              <w:rPr>
                <w:rFonts w:ascii="Times New Roman" w:hAnsi="Times New Roman"/>
              </w:rPr>
              <w:t>; овощи и фрукты</w:t>
            </w:r>
            <w:r>
              <w:rPr>
                <w:rFonts w:ascii="Times New Roman" w:hAnsi="Times New Roman"/>
              </w:rPr>
              <w:t xml:space="preserve"> и др</w:t>
            </w:r>
            <w:r w:rsidRPr="00385C23">
              <w:rPr>
                <w:rFonts w:ascii="Times New Roman" w:hAnsi="Times New Roman"/>
              </w:rPr>
              <w:t>.</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Геометрические фигуры</w:t>
            </w:r>
            <w:r>
              <w:rPr>
                <w:rFonts w:ascii="Times New Roman" w:hAnsi="Times New Roman"/>
              </w:rPr>
              <w:t>, формы</w:t>
            </w:r>
            <w:r w:rsidRPr="00385C23">
              <w:rPr>
                <w:rFonts w:ascii="Times New Roman" w:hAnsi="Times New Roman"/>
              </w:rPr>
              <w:t xml:space="preserve">; </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Плакаты: «Времена года»; «Дорожная безопасность»; « Пожарная безопасность»;</w:t>
            </w:r>
            <w:r>
              <w:rPr>
                <w:rFonts w:ascii="Times New Roman" w:hAnsi="Times New Roman"/>
              </w:rPr>
              <w:t xml:space="preserve"> </w:t>
            </w:r>
            <w:r w:rsidRPr="00385C23">
              <w:rPr>
                <w:rFonts w:ascii="Times New Roman" w:hAnsi="Times New Roman"/>
              </w:rPr>
              <w:t>«Цифры»; «Алфавит»; «Домашние животные»; «Дикие животные»; «Животные жарких стран»; «Животные Арктики»</w:t>
            </w:r>
            <w:r w:rsidR="00B66C66">
              <w:rPr>
                <w:rFonts w:ascii="Times New Roman" w:hAnsi="Times New Roman"/>
              </w:rPr>
              <w:t>.</w:t>
            </w:r>
          </w:p>
        </w:tc>
      </w:tr>
      <w:tr w:rsidR="00FD5948" w:rsidTr="000D3061">
        <w:tc>
          <w:tcPr>
            <w:tcW w:w="629" w:type="dxa"/>
            <w:vMerge w:val="restart"/>
            <w:tcBorders>
              <w:top w:val="single" w:sz="4" w:space="0" w:color="000000"/>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4.</w:t>
            </w:r>
          </w:p>
          <w:p w:rsidR="00FD5948" w:rsidRDefault="00FD5948" w:rsidP="00FD5948">
            <w:pPr>
              <w:spacing w:after="0"/>
              <w:jc w:val="center"/>
              <w:rPr>
                <w:rFonts w:ascii="Times New Roman" w:hAnsi="Times New Roman"/>
                <w:b/>
                <w:sz w:val="24"/>
                <w:szCs w:val="24"/>
              </w:rPr>
            </w:pPr>
          </w:p>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775DFE" w:rsidRDefault="00FD5948" w:rsidP="00FD5948">
            <w:pPr>
              <w:spacing w:after="0"/>
              <w:jc w:val="center"/>
              <w:rPr>
                <w:rFonts w:ascii="Times New Roman" w:hAnsi="Times New Roman"/>
                <w:b/>
                <w:sz w:val="24"/>
                <w:szCs w:val="24"/>
              </w:rPr>
            </w:pPr>
            <w:r w:rsidRPr="00775DFE">
              <w:rPr>
                <w:rFonts w:ascii="Times New Roman" w:hAnsi="Times New Roman"/>
                <w:b/>
                <w:sz w:val="24"/>
                <w:szCs w:val="24"/>
              </w:rPr>
              <w:t>Художественно-эстетическое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Default="00FD5948" w:rsidP="00FD5948">
            <w:pPr>
              <w:shd w:val="clear" w:color="auto" w:fill="FFFFFF"/>
              <w:spacing w:after="120" w:line="240" w:lineRule="auto"/>
              <w:contextualSpacing/>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материал и оборудование для художе</w:t>
            </w:r>
            <w:r>
              <w:rPr>
                <w:rFonts w:ascii="Times New Roman" w:eastAsia="Times New Roman" w:hAnsi="Times New Roman"/>
                <w:color w:val="000000"/>
                <w:lang w:eastAsia="ru-RU"/>
              </w:rPr>
              <w:t xml:space="preserve">ственно-творческой деятельности </w:t>
            </w:r>
            <w:r w:rsidRPr="00775DFE">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рисования, лепки и аппликации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бумага</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картон</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трафареты</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 xml:space="preserve"> краски</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 xml:space="preserve"> кисти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клей</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карандаши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салфетки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ножницы</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раскраски</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 xml:space="preserve"> пластилин</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фломастеры</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восковые</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 xml:space="preserve"> образцы для рисования, аппликации по темам образовательной программы</w:t>
            </w:r>
            <w:r>
              <w:rPr>
                <w:rFonts w:ascii="Times New Roman" w:eastAsia="Times New Roman" w:hAnsi="Times New Roman"/>
                <w:color w:val="000000"/>
                <w:lang w:eastAsia="ru-RU"/>
              </w:rPr>
              <w:t>.</w:t>
            </w:r>
            <w:r w:rsidR="00B66C66">
              <w:rPr>
                <w:rFonts w:ascii="Times New Roman" w:eastAsia="Times New Roman" w:hAnsi="Times New Roman"/>
                <w:color w:val="000000"/>
                <w:lang w:eastAsia="ru-RU"/>
              </w:rPr>
              <w:t xml:space="preserve"> </w:t>
            </w:r>
          </w:p>
          <w:p w:rsidR="00B66C66" w:rsidRPr="00775DFE" w:rsidRDefault="00B66C66" w:rsidP="00FD5948">
            <w:pPr>
              <w:shd w:val="clear" w:color="auto" w:fill="FFFFFF"/>
              <w:spacing w:after="120" w:line="240" w:lineRule="auto"/>
              <w:contextualSpacing/>
              <w:jc w:val="both"/>
              <w:rPr>
                <w:rFonts w:ascii="Times New Roman" w:eastAsia="Times New Roman" w:hAnsi="Times New Roman"/>
                <w:color w:val="000000"/>
                <w:lang w:eastAsia="ru-RU"/>
              </w:rPr>
            </w:pPr>
          </w:p>
        </w:tc>
      </w:tr>
      <w:tr w:rsidR="00FD5948" w:rsidTr="000D3061">
        <w:tc>
          <w:tcPr>
            <w:tcW w:w="629" w:type="dxa"/>
            <w:vMerge/>
            <w:tcBorders>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775DFE" w:rsidRDefault="00FD5948" w:rsidP="00FD5948">
            <w:pPr>
              <w:spacing w:after="0"/>
              <w:jc w:val="center"/>
              <w:rPr>
                <w:rFonts w:ascii="Times New Roman" w:hAnsi="Times New Roman"/>
                <w:b/>
                <w:i/>
              </w:rPr>
            </w:pPr>
            <w:r w:rsidRPr="00775DFE">
              <w:rPr>
                <w:rFonts w:ascii="Times New Roman" w:hAnsi="Times New Roman"/>
                <w:b/>
                <w:i/>
              </w:rPr>
              <w:t>Музыкальное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75DFE">
              <w:rPr>
                <w:rFonts w:ascii="Times New Roman" w:hAnsi="Times New Roman"/>
              </w:rPr>
              <w:t>деревянные ложки – 2;</w:t>
            </w:r>
          </w:p>
          <w:p w:rsidR="00FD5948" w:rsidRPr="00775DFE"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75DFE">
              <w:rPr>
                <w:rFonts w:ascii="Times New Roman" w:hAnsi="Times New Roman"/>
              </w:rPr>
              <w:t>металлофон -1;</w:t>
            </w:r>
          </w:p>
          <w:p w:rsidR="00FD5948" w:rsidRPr="00775DFE"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75DFE">
              <w:rPr>
                <w:rFonts w:ascii="Times New Roman" w:hAnsi="Times New Roman"/>
              </w:rPr>
              <w:t>бубен – 2;</w:t>
            </w:r>
          </w:p>
          <w:p w:rsidR="00FD5948"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75DFE">
              <w:rPr>
                <w:rFonts w:ascii="Times New Roman" w:hAnsi="Times New Roman"/>
              </w:rPr>
              <w:t>погремушки – 5;</w:t>
            </w:r>
          </w:p>
          <w:p w:rsidR="00B66C66" w:rsidRPr="00775DFE" w:rsidRDefault="00B66C66"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-настольный театр, театр </w:t>
            </w:r>
            <w:proofErr w:type="spellStart"/>
            <w:r>
              <w:rPr>
                <w:rFonts w:ascii="Times New Roman" w:hAnsi="Times New Roman"/>
              </w:rPr>
              <w:t>би-ба-бо</w:t>
            </w:r>
            <w:proofErr w:type="spellEnd"/>
            <w:r>
              <w:rPr>
                <w:rFonts w:ascii="Times New Roman" w:hAnsi="Times New Roman"/>
              </w:rPr>
              <w:t>, пальчиковый театр.</w:t>
            </w:r>
          </w:p>
        </w:tc>
      </w:tr>
      <w:tr w:rsidR="00FD5948" w:rsidTr="000D3061">
        <w:tc>
          <w:tcPr>
            <w:tcW w:w="629" w:type="dxa"/>
            <w:tcBorders>
              <w:top w:val="single" w:sz="4" w:space="0" w:color="000000"/>
              <w:left w:val="single" w:sz="4" w:space="0" w:color="000000"/>
              <w:bottom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Pr>
                <w:rFonts w:ascii="Times New Roman" w:hAnsi="Times New Roman"/>
                <w:b/>
                <w:sz w:val="24"/>
                <w:szCs w:val="24"/>
              </w:rPr>
              <w:t>5.</w:t>
            </w:r>
          </w:p>
          <w:p w:rsidR="00FD5948" w:rsidRDefault="00FD5948"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sz w:val="24"/>
                <w:szCs w:val="24"/>
              </w:rPr>
            </w:pPr>
            <w:r w:rsidRPr="00385C23">
              <w:rPr>
                <w:rFonts w:ascii="Times New Roman" w:hAnsi="Times New Roman"/>
                <w:b/>
                <w:sz w:val="24"/>
                <w:szCs w:val="24"/>
              </w:rPr>
              <w:t>Физическое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385C23" w:rsidRDefault="00FD5948" w:rsidP="00FD5948">
            <w:pPr>
              <w:shd w:val="clear" w:color="auto" w:fill="FFFFFF"/>
              <w:spacing w:after="120" w:line="240" w:lineRule="auto"/>
              <w:contextualSpacing/>
              <w:jc w:val="both"/>
              <w:rPr>
                <w:rFonts w:ascii="Times New Roman" w:hAnsi="Times New Roman"/>
              </w:rPr>
            </w:pPr>
            <w:r w:rsidRPr="00385C23">
              <w:rPr>
                <w:rFonts w:ascii="Times New Roman" w:hAnsi="Times New Roman"/>
              </w:rPr>
              <w:t>- кегли - 8;</w:t>
            </w:r>
          </w:p>
          <w:p w:rsidR="00FD5948" w:rsidRPr="00385C23" w:rsidRDefault="00FD5948" w:rsidP="00FD5948">
            <w:pPr>
              <w:shd w:val="clear" w:color="auto" w:fill="FFFFFF"/>
              <w:spacing w:after="120" w:line="240" w:lineRule="auto"/>
              <w:contextualSpacing/>
              <w:jc w:val="both"/>
              <w:rPr>
                <w:rFonts w:ascii="Times New Roman" w:hAnsi="Times New Roman"/>
              </w:rPr>
            </w:pPr>
            <w:r w:rsidRPr="00385C23">
              <w:rPr>
                <w:rFonts w:ascii="Times New Roman" w:hAnsi="Times New Roman"/>
              </w:rPr>
              <w:t>- скакалки -5;</w:t>
            </w:r>
          </w:p>
          <w:p w:rsidR="00FD5948"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385C23">
              <w:rPr>
                <w:rFonts w:ascii="Times New Roman" w:hAnsi="Times New Roman"/>
              </w:rPr>
              <w:t xml:space="preserve">мячи (12см D) - 15, мячи маленькие пластиковые ( 6см </w:t>
            </w:r>
            <w:r w:rsidRPr="00385C23">
              <w:rPr>
                <w:rFonts w:ascii="Times New Roman" w:hAnsi="Times New Roman"/>
                <w:lang w:val="en-US"/>
              </w:rPr>
              <w:t>D</w:t>
            </w:r>
            <w:r w:rsidRPr="00385C23">
              <w:rPr>
                <w:rFonts w:ascii="Times New Roman" w:hAnsi="Times New Roman"/>
              </w:rPr>
              <w:t>) -15;</w:t>
            </w:r>
          </w:p>
          <w:p w:rsidR="00FD5948" w:rsidRPr="00385C23"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proofErr w:type="spellStart"/>
            <w:r w:rsidRPr="00385C23">
              <w:rPr>
                <w:rFonts w:ascii="Times New Roman" w:hAnsi="Times New Roman"/>
              </w:rPr>
              <w:t>кольцеброс</w:t>
            </w:r>
            <w:proofErr w:type="spellEnd"/>
            <w:r w:rsidRPr="00385C23">
              <w:rPr>
                <w:rFonts w:ascii="Times New Roman" w:hAnsi="Times New Roman"/>
              </w:rPr>
              <w:t xml:space="preserve"> -1;</w:t>
            </w:r>
          </w:p>
          <w:p w:rsidR="00FD5948" w:rsidRPr="00775DFE"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385C23">
              <w:rPr>
                <w:rFonts w:ascii="Times New Roman" w:hAnsi="Times New Roman"/>
              </w:rPr>
              <w:t>обручи-2</w:t>
            </w:r>
          </w:p>
        </w:tc>
      </w:tr>
      <w:tr w:rsidR="00FD5948" w:rsidTr="000D3061">
        <w:tc>
          <w:tcPr>
            <w:tcW w:w="9621" w:type="dxa"/>
            <w:gridSpan w:val="5"/>
            <w:tcBorders>
              <w:top w:val="single" w:sz="4" w:space="0" w:color="000000"/>
              <w:left w:val="single" w:sz="4" w:space="0" w:color="000000"/>
              <w:bottom w:val="single" w:sz="4" w:space="0" w:color="000000"/>
              <w:right w:val="single" w:sz="4" w:space="0" w:color="000000"/>
            </w:tcBorders>
            <w:vAlign w:val="center"/>
            <w:hideMark/>
          </w:tcPr>
          <w:p w:rsidR="00FD5948" w:rsidRPr="00A40D8C" w:rsidRDefault="00FD5948" w:rsidP="00FD5948">
            <w:pPr>
              <w:pStyle w:val="a6"/>
              <w:spacing w:after="0"/>
              <w:ind w:left="536"/>
              <w:jc w:val="center"/>
              <w:rPr>
                <w:rFonts w:ascii="Times New Roman" w:hAnsi="Times New Roman"/>
                <w:sz w:val="28"/>
                <w:szCs w:val="28"/>
              </w:rPr>
            </w:pPr>
            <w:r w:rsidRPr="00A40D8C">
              <w:rPr>
                <w:rFonts w:ascii="Times New Roman" w:hAnsi="Times New Roman"/>
                <w:b/>
                <w:i/>
                <w:sz w:val="28"/>
                <w:szCs w:val="28"/>
              </w:rPr>
              <w:t xml:space="preserve">Средняя группа </w:t>
            </w:r>
          </w:p>
        </w:tc>
      </w:tr>
      <w:tr w:rsidR="00FD5948" w:rsidTr="000D3061">
        <w:trPr>
          <w:trHeight w:val="556"/>
        </w:trPr>
        <w:tc>
          <w:tcPr>
            <w:tcW w:w="629" w:type="dxa"/>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sz w:val="24"/>
                <w:szCs w:val="24"/>
              </w:rPr>
            </w:pPr>
            <w:r>
              <w:rPr>
                <w:rFonts w:ascii="Times New Roman" w:hAnsi="Times New Roman"/>
                <w:b/>
                <w:sz w:val="24"/>
                <w:szCs w:val="24"/>
              </w:rPr>
              <w:t>1</w:t>
            </w:r>
            <w:r w:rsidR="00FD5948" w:rsidRPr="00D15AD9">
              <w:rPr>
                <w:rFonts w:ascii="Times New Roman" w:hAnsi="Times New Roman"/>
                <w:b/>
                <w:sz w:val="24"/>
                <w:szCs w:val="24"/>
              </w:rPr>
              <w:t>.</w:t>
            </w:r>
          </w:p>
        </w:tc>
        <w:tc>
          <w:tcPr>
            <w:tcW w:w="2387" w:type="dxa"/>
            <w:gridSpan w:val="2"/>
            <w:tcBorders>
              <w:top w:val="single" w:sz="4" w:space="0" w:color="000000"/>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Социально-коммуникативное развитие</w:t>
            </w:r>
          </w:p>
          <w:p w:rsidR="00FD5948" w:rsidRDefault="00FD5948" w:rsidP="00FD5948">
            <w:pPr>
              <w:spacing w:after="0"/>
              <w:jc w:val="center"/>
              <w:rPr>
                <w:rFonts w:ascii="Times New Roman" w:hAnsi="Times New Roman"/>
                <w:b/>
                <w:sz w:val="24"/>
                <w:szCs w:val="24"/>
              </w:rPr>
            </w:pPr>
          </w:p>
          <w:p w:rsidR="00FD5948" w:rsidRPr="00482474" w:rsidRDefault="00FD5948" w:rsidP="00FD5948">
            <w:pPr>
              <w:spacing w:after="0"/>
              <w:jc w:val="center"/>
              <w:rPr>
                <w:rFonts w:ascii="Times New Roman" w:hAnsi="Times New Roman"/>
                <w:b/>
                <w:i/>
              </w:rPr>
            </w:pPr>
            <w:r w:rsidRPr="00482474">
              <w:rPr>
                <w:rFonts w:ascii="Times New Roman" w:hAnsi="Times New Roman"/>
                <w:b/>
                <w:i/>
              </w:rPr>
              <w:t xml:space="preserve">Игра </w:t>
            </w:r>
          </w:p>
        </w:tc>
        <w:tc>
          <w:tcPr>
            <w:tcW w:w="6605" w:type="dxa"/>
            <w:gridSpan w:val="2"/>
            <w:tcBorders>
              <w:top w:val="single" w:sz="4" w:space="0" w:color="000000"/>
              <w:left w:val="single" w:sz="4" w:space="0" w:color="000000"/>
              <w:right w:val="single" w:sz="4" w:space="0" w:color="000000"/>
            </w:tcBorders>
            <w:hideMark/>
          </w:tcPr>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мебель для кухни;</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 мебели для комнаты: столик, диван, 2 кресла;</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кроватка для куклы;</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куклы – 10;</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машинки разных видов -10;</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большие самосвалы – 2;</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наборы животных диких и домашних;</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резиновые игрушки: домашние и дикие животные; герои сказок;</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матрешки- 5;</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строительный набор (большой пластмассовый);</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 xml:space="preserve">сундучок для </w:t>
            </w:r>
            <w:proofErr w:type="spellStart"/>
            <w:r w:rsidRPr="007E2B69">
              <w:rPr>
                <w:rFonts w:ascii="Times New Roman" w:hAnsi="Times New Roman"/>
              </w:rPr>
              <w:t>ряжения</w:t>
            </w:r>
            <w:proofErr w:type="spellEnd"/>
            <w:r w:rsidRPr="007E2B69">
              <w:rPr>
                <w:rFonts w:ascii="Times New Roman" w:hAnsi="Times New Roman"/>
              </w:rPr>
              <w:t xml:space="preserve">  с одеждой, шапочками- масками;</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шкаф с зеркалом для игры в парикмахерскую;</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наборы овощей, фруктов, продуктов для игры в «Магазин»;</w:t>
            </w:r>
          </w:p>
          <w:p w:rsidR="00FD5948" w:rsidRPr="007E2B69"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наборы посуды для кукол (столовый, чайный);</w:t>
            </w:r>
          </w:p>
          <w:p w:rsidR="00FD5948"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 xml:space="preserve">- </w:t>
            </w:r>
            <w:r w:rsidRPr="007E2B69">
              <w:rPr>
                <w:rFonts w:ascii="Times New Roman" w:hAnsi="Times New Roman"/>
              </w:rPr>
              <w:t>конструктор «</w:t>
            </w:r>
            <w:proofErr w:type="spellStart"/>
            <w:r w:rsidRPr="007E2B69">
              <w:rPr>
                <w:rFonts w:ascii="Times New Roman" w:hAnsi="Times New Roman"/>
              </w:rPr>
              <w:t>Лего</w:t>
            </w:r>
            <w:proofErr w:type="spellEnd"/>
            <w:r w:rsidRPr="007E2B69">
              <w:rPr>
                <w:rFonts w:ascii="Times New Roman" w:hAnsi="Times New Roman"/>
              </w:rPr>
              <w:t>» (большой)</w:t>
            </w:r>
            <w:r>
              <w:rPr>
                <w:rFonts w:ascii="Times New Roman" w:hAnsi="Times New Roman"/>
              </w:rPr>
              <w:t>.</w:t>
            </w:r>
          </w:p>
          <w:p w:rsidR="00AD4DE5" w:rsidRPr="00A40D8C" w:rsidRDefault="00AD4DE5" w:rsidP="00AD4DE5">
            <w:pPr>
              <w:spacing w:line="240" w:lineRule="auto"/>
              <w:contextualSpacing/>
              <w:rPr>
                <w:rFonts w:ascii="Times New Roman" w:hAnsi="Times New Roman"/>
                <w:b/>
              </w:rPr>
            </w:pPr>
            <w:r>
              <w:rPr>
                <w:rFonts w:ascii="Times New Roman" w:hAnsi="Times New Roman"/>
                <w:b/>
              </w:rPr>
              <w:t xml:space="preserve">- </w:t>
            </w:r>
            <w:r w:rsidRPr="00A40D8C">
              <w:rPr>
                <w:rFonts w:ascii="Times New Roman" w:hAnsi="Times New Roman"/>
                <w:b/>
              </w:rPr>
              <w:t xml:space="preserve">  «Парикмахерская»</w:t>
            </w:r>
            <w:r>
              <w:rPr>
                <w:rFonts w:ascii="Times New Roman" w:hAnsi="Times New Roman"/>
                <w:b/>
              </w:rPr>
              <w:t xml:space="preserve">: </w:t>
            </w:r>
            <w:r w:rsidRPr="00A40D8C">
              <w:rPr>
                <w:rFonts w:ascii="Times New Roman" w:hAnsi="Times New Roman"/>
              </w:rPr>
              <w:t>Атрибуты «Ножницы», «Щипцы», «Фен», «Бутылочки», «Расчески», «Баночки»,</w:t>
            </w:r>
            <w:r>
              <w:rPr>
                <w:rFonts w:ascii="Times New Roman" w:hAnsi="Times New Roman"/>
                <w:b/>
              </w:rPr>
              <w:t xml:space="preserve"> </w:t>
            </w:r>
            <w:r w:rsidRPr="00A40D8C">
              <w:rPr>
                <w:rFonts w:ascii="Times New Roman" w:hAnsi="Times New Roman"/>
              </w:rPr>
              <w:t>«Накидка», «Бигуди».</w:t>
            </w:r>
          </w:p>
          <w:p w:rsidR="00AD4DE5" w:rsidRPr="00A40D8C" w:rsidRDefault="00AD4DE5" w:rsidP="00AD4DE5">
            <w:pPr>
              <w:spacing w:line="240" w:lineRule="auto"/>
              <w:contextualSpacing/>
              <w:rPr>
                <w:rFonts w:ascii="Times New Roman" w:hAnsi="Times New Roman"/>
                <w:b/>
              </w:rPr>
            </w:pPr>
            <w:r>
              <w:rPr>
                <w:rFonts w:ascii="Times New Roman" w:hAnsi="Times New Roman"/>
                <w:b/>
              </w:rPr>
              <w:t xml:space="preserve">- </w:t>
            </w:r>
            <w:r w:rsidRPr="00A40D8C">
              <w:rPr>
                <w:rFonts w:ascii="Times New Roman" w:hAnsi="Times New Roman"/>
                <w:b/>
              </w:rPr>
              <w:t>«Больница»</w:t>
            </w:r>
            <w:r>
              <w:rPr>
                <w:rFonts w:ascii="Times New Roman" w:hAnsi="Times New Roman"/>
                <w:b/>
              </w:rPr>
              <w:t xml:space="preserve">: </w:t>
            </w:r>
            <w:r w:rsidRPr="00A40D8C">
              <w:rPr>
                <w:rFonts w:ascii="Times New Roman" w:hAnsi="Times New Roman"/>
              </w:rPr>
              <w:t>Атрибуты «Баночки», «Бутылочки», «Халат», «Стетоскоп», «Шприцы», «Бинт»,</w:t>
            </w:r>
            <w:r>
              <w:rPr>
                <w:rFonts w:ascii="Times New Roman" w:hAnsi="Times New Roman"/>
                <w:b/>
              </w:rPr>
              <w:t xml:space="preserve"> </w:t>
            </w:r>
            <w:r w:rsidRPr="00A40D8C">
              <w:rPr>
                <w:rFonts w:ascii="Times New Roman" w:hAnsi="Times New Roman"/>
              </w:rPr>
              <w:t>«Вата», «Шпатель», «Колбочки», «Градусник»</w:t>
            </w:r>
          </w:p>
          <w:p w:rsidR="00AD4DE5" w:rsidRPr="00A40D8C" w:rsidRDefault="00AD4DE5" w:rsidP="00AD4DE5">
            <w:pPr>
              <w:spacing w:line="240" w:lineRule="auto"/>
              <w:contextualSpacing/>
              <w:rPr>
                <w:rFonts w:ascii="Times New Roman" w:hAnsi="Times New Roman"/>
                <w:b/>
              </w:rPr>
            </w:pPr>
            <w:r>
              <w:rPr>
                <w:rFonts w:ascii="Times New Roman" w:hAnsi="Times New Roman"/>
                <w:b/>
              </w:rPr>
              <w:t xml:space="preserve">- </w:t>
            </w:r>
            <w:r w:rsidRPr="00A40D8C">
              <w:rPr>
                <w:rFonts w:ascii="Times New Roman" w:hAnsi="Times New Roman"/>
                <w:b/>
              </w:rPr>
              <w:t>«Магазин»</w:t>
            </w:r>
            <w:r>
              <w:rPr>
                <w:rFonts w:ascii="Times New Roman" w:hAnsi="Times New Roman"/>
                <w:b/>
              </w:rPr>
              <w:t xml:space="preserve">: </w:t>
            </w:r>
            <w:r w:rsidRPr="00A40D8C">
              <w:rPr>
                <w:rFonts w:ascii="Times New Roman" w:hAnsi="Times New Roman"/>
              </w:rPr>
              <w:t>Атрибуты «Овощи», «Фрукты», «Хлебобулочные изделия», «Весы».</w:t>
            </w:r>
          </w:p>
          <w:p w:rsidR="00AD4DE5" w:rsidRPr="00A40D8C" w:rsidRDefault="00AD4DE5" w:rsidP="00AD4DE5">
            <w:pPr>
              <w:tabs>
                <w:tab w:val="left" w:pos="567"/>
              </w:tabs>
              <w:spacing w:line="240" w:lineRule="auto"/>
              <w:contextualSpacing/>
              <w:rPr>
                <w:rFonts w:ascii="Times New Roman" w:hAnsi="Times New Roman"/>
                <w:b/>
              </w:rPr>
            </w:pPr>
            <w:r>
              <w:rPr>
                <w:rFonts w:ascii="Times New Roman" w:hAnsi="Times New Roman"/>
                <w:b/>
              </w:rPr>
              <w:t xml:space="preserve">- </w:t>
            </w:r>
            <w:r w:rsidRPr="00A40D8C">
              <w:rPr>
                <w:rFonts w:ascii="Times New Roman" w:hAnsi="Times New Roman"/>
                <w:b/>
              </w:rPr>
              <w:t xml:space="preserve"> «Семья»</w:t>
            </w:r>
            <w:r>
              <w:rPr>
                <w:rFonts w:ascii="Times New Roman" w:hAnsi="Times New Roman"/>
                <w:b/>
              </w:rPr>
              <w:t xml:space="preserve">: </w:t>
            </w:r>
            <w:r w:rsidRPr="00A40D8C">
              <w:rPr>
                <w:rFonts w:ascii="Times New Roman" w:hAnsi="Times New Roman"/>
              </w:rPr>
              <w:t xml:space="preserve">Атрибуты «Кровать для кукол», «Мягкая мебель», </w:t>
            </w:r>
            <w:r w:rsidRPr="00A40D8C">
              <w:rPr>
                <w:rFonts w:ascii="Times New Roman" w:hAnsi="Times New Roman"/>
              </w:rPr>
              <w:lastRenderedPageBreak/>
              <w:t>«Кухня», «Куклы», «Постельные принадлежности», «Кастрюли», «Чайный сервиз», «Кружки», «Столовые приборы», «Сковородки».</w:t>
            </w:r>
          </w:p>
          <w:p w:rsidR="00AD4DE5" w:rsidRDefault="00AD4DE5" w:rsidP="00AD4DE5">
            <w:pPr>
              <w:tabs>
                <w:tab w:val="left" w:pos="567"/>
              </w:tabs>
              <w:spacing w:line="240" w:lineRule="auto"/>
              <w:contextualSpacing/>
              <w:rPr>
                <w:rFonts w:ascii="Times New Roman" w:hAnsi="Times New Roman"/>
              </w:rPr>
            </w:pPr>
            <w:r>
              <w:rPr>
                <w:rFonts w:ascii="Times New Roman" w:hAnsi="Times New Roman"/>
                <w:b/>
              </w:rPr>
              <w:t xml:space="preserve">- </w:t>
            </w:r>
            <w:r w:rsidRPr="00A40D8C">
              <w:rPr>
                <w:rFonts w:ascii="Times New Roman" w:hAnsi="Times New Roman"/>
                <w:b/>
              </w:rPr>
              <w:t>«Гараж»</w:t>
            </w:r>
            <w:r>
              <w:rPr>
                <w:rFonts w:ascii="Times New Roman" w:hAnsi="Times New Roman"/>
                <w:b/>
              </w:rPr>
              <w:t xml:space="preserve">: </w:t>
            </w:r>
            <w:r w:rsidRPr="00A40D8C">
              <w:rPr>
                <w:rFonts w:ascii="Times New Roman" w:hAnsi="Times New Roman"/>
              </w:rPr>
              <w:t>Атрибуты «Машинки большие и маленькие».</w:t>
            </w:r>
          </w:p>
          <w:p w:rsidR="00AD4DE5" w:rsidRPr="007E2B69" w:rsidRDefault="00AD4DE5" w:rsidP="00AD4DE5">
            <w:pPr>
              <w:tabs>
                <w:tab w:val="left" w:pos="567"/>
              </w:tabs>
              <w:spacing w:line="240" w:lineRule="auto"/>
              <w:contextualSpacing/>
              <w:rPr>
                <w:rFonts w:ascii="Times New Roman" w:hAnsi="Times New Roman"/>
              </w:rPr>
            </w:pPr>
            <w:r w:rsidRPr="00A40D8C">
              <w:rPr>
                <w:rFonts w:ascii="Times New Roman" w:hAnsi="Times New Roman"/>
              </w:rPr>
              <w:t>Макет «Улица нашего города», «Рули», «Машинки», «Жезл», «Знаки дорожного движения», «Дома», «Деревья», «Светофор», «Регулировщик», «Накидки-сигналы», «Обозначение дороги», «Зебра».</w:t>
            </w:r>
          </w:p>
        </w:tc>
      </w:tr>
      <w:tr w:rsidR="00FD5948" w:rsidTr="000D3061">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sz w:val="24"/>
                <w:szCs w:val="24"/>
              </w:rPr>
            </w:pPr>
            <w:r>
              <w:rPr>
                <w:rFonts w:ascii="Times New Roman" w:hAnsi="Times New Roman"/>
                <w:b/>
                <w:sz w:val="24"/>
                <w:szCs w:val="24"/>
              </w:rPr>
              <w:lastRenderedPageBreak/>
              <w:t>2</w:t>
            </w:r>
            <w:r w:rsidR="00FD5948">
              <w:rPr>
                <w:rFonts w:ascii="Times New Roman" w:hAnsi="Times New Roman"/>
                <w:b/>
                <w:sz w:val="24"/>
                <w:szCs w:val="24"/>
              </w:rPr>
              <w:t>.</w:t>
            </w: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F03923"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Речевое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7E2B69" w:rsidRDefault="00FD5948" w:rsidP="00FD5948">
            <w:pPr>
              <w:shd w:val="clear" w:color="auto" w:fill="FFFFFF"/>
              <w:spacing w:after="120" w:line="240" w:lineRule="auto"/>
              <w:contextualSpacing/>
              <w:jc w:val="both"/>
              <w:rPr>
                <w:rFonts w:ascii="Times New Roman" w:eastAsia="Times New Roman" w:hAnsi="Times New Roman"/>
                <w:color w:val="000000"/>
                <w:lang w:eastAsia="ru-RU"/>
              </w:rPr>
            </w:pPr>
            <w:r w:rsidRPr="007E2B69">
              <w:rPr>
                <w:rFonts w:ascii="Times New Roman" w:eastAsia="Times New Roman" w:hAnsi="Times New Roman"/>
                <w:b/>
                <w:color w:val="000000"/>
                <w:lang w:eastAsia="ru-RU"/>
              </w:rPr>
              <w:t>Книжный уголок</w:t>
            </w:r>
            <w:r w:rsidRPr="007E2B69">
              <w:rPr>
                <w:rFonts w:ascii="Times New Roman" w:eastAsia="Times New Roman" w:hAnsi="Times New Roman"/>
                <w:color w:val="000000"/>
                <w:lang w:eastAsia="ru-RU"/>
              </w:rPr>
              <w:t>. В нем находятся книги с художественными произведениями детских писателей, сказками и иные литературные формы по тематике недели в соответствии с Программой «Д/с 2100» В книжном уголке помещается фотография писателя, с творчеством которого дети знакомятся в данный момент и его литературные произведения.</w:t>
            </w:r>
          </w:p>
        </w:tc>
      </w:tr>
      <w:tr w:rsidR="00FD5948" w:rsidTr="000D3061">
        <w:tc>
          <w:tcPr>
            <w:tcW w:w="629" w:type="dxa"/>
            <w:vMerge/>
            <w:tcBorders>
              <w:left w:val="single" w:sz="4" w:space="0" w:color="000000"/>
              <w:bottom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sz w:val="24"/>
                <w:szCs w:val="24"/>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7E2B69" w:rsidRDefault="00FD5948" w:rsidP="00FD5948">
            <w:pPr>
              <w:shd w:val="clear" w:color="auto" w:fill="FFFFFF"/>
              <w:spacing w:after="120" w:line="240" w:lineRule="auto"/>
              <w:contextualSpacing/>
              <w:jc w:val="both"/>
              <w:rPr>
                <w:rFonts w:ascii="Times New Roman" w:eastAsia="Times New Roman" w:hAnsi="Times New Roman"/>
                <w:color w:val="000000"/>
                <w:lang w:eastAsia="ru-RU"/>
              </w:rPr>
            </w:pPr>
            <w:r w:rsidRPr="007E2B69">
              <w:rPr>
                <w:rFonts w:ascii="Times New Roman" w:eastAsia="Times New Roman" w:hAnsi="Times New Roman"/>
                <w:b/>
                <w:color w:val="000000"/>
                <w:lang w:eastAsia="ru-RU"/>
              </w:rPr>
              <w:t>Центр «Грамотности</w:t>
            </w:r>
            <w:r w:rsidRPr="007E2B69">
              <w:rPr>
                <w:rFonts w:ascii="Times New Roman" w:eastAsia="Times New Roman" w:hAnsi="Times New Roman"/>
                <w:color w:val="000000"/>
                <w:lang w:eastAsia="ru-RU"/>
              </w:rPr>
              <w:t>».</w:t>
            </w:r>
          </w:p>
          <w:p w:rsidR="00FD5948" w:rsidRPr="007E2B69" w:rsidRDefault="00FD5948" w:rsidP="00FD5948">
            <w:pPr>
              <w:shd w:val="clear" w:color="auto" w:fill="FFFFFF"/>
              <w:spacing w:after="120" w:line="240" w:lineRule="auto"/>
              <w:contextualSpacing/>
              <w:jc w:val="both"/>
              <w:rPr>
                <w:rFonts w:ascii="Times New Roman" w:eastAsia="Times New Roman" w:hAnsi="Times New Roman"/>
                <w:color w:val="000000"/>
                <w:lang w:eastAsia="ru-RU"/>
              </w:rPr>
            </w:pPr>
            <w:r w:rsidRPr="007E2B69">
              <w:rPr>
                <w:rFonts w:ascii="Times New Roman" w:eastAsia="Times New Roman" w:hAnsi="Times New Roman"/>
                <w:color w:val="000000"/>
                <w:lang w:eastAsia="ru-RU"/>
              </w:rPr>
              <w:t xml:space="preserve"> Дидактические игры: </w:t>
            </w:r>
            <w:r w:rsidRPr="007E2B69">
              <w:rPr>
                <w:rFonts w:ascii="Times New Roman" w:hAnsi="Times New Roman"/>
              </w:rPr>
              <w:t xml:space="preserve">короткие и длинные слова;   </w:t>
            </w:r>
          </w:p>
          <w:p w:rsidR="00FD5948" w:rsidRDefault="00FD5948" w:rsidP="00FD5948">
            <w:pPr>
              <w:spacing w:after="160" w:line="240" w:lineRule="auto"/>
              <w:contextualSpacing/>
              <w:rPr>
                <w:rFonts w:ascii="Times New Roman" w:hAnsi="Times New Roman"/>
              </w:rPr>
            </w:pPr>
            <w:r w:rsidRPr="007E2B69">
              <w:rPr>
                <w:rFonts w:ascii="Times New Roman" w:hAnsi="Times New Roman"/>
              </w:rPr>
              <w:t>большой и маленький; мои первые предложения; кто что делает; мой первый рассказ; что на чем;  забавные истории 1; забавные истории 2; любимые сказки</w:t>
            </w:r>
            <w:r>
              <w:rPr>
                <w:rFonts w:ascii="Times New Roman" w:hAnsi="Times New Roman"/>
              </w:rPr>
              <w:t>.</w:t>
            </w:r>
          </w:p>
          <w:p w:rsidR="00AD4DE5" w:rsidRDefault="00AD4DE5" w:rsidP="00AD4DE5">
            <w:pPr>
              <w:tabs>
                <w:tab w:val="left" w:pos="284"/>
              </w:tabs>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Сюжетные картинки»,«Придумай предложение», «Что сначала, а что потом».</w:t>
            </w:r>
          </w:p>
          <w:p w:rsidR="00AD4DE5" w:rsidRPr="007E2B69" w:rsidRDefault="00AD4DE5" w:rsidP="00AD4DE5">
            <w:pPr>
              <w:spacing w:after="160"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«По дороге к  Азбуке»</w:t>
            </w:r>
            <w:r>
              <w:rPr>
                <w:rFonts w:ascii="Times New Roman" w:hAnsi="Times New Roman"/>
              </w:rPr>
              <w:t xml:space="preserve"> </w:t>
            </w:r>
            <w:r w:rsidRPr="00690EB6">
              <w:rPr>
                <w:rFonts w:ascii="Times New Roman" w:hAnsi="Times New Roman"/>
              </w:rPr>
              <w:t>(наглядные материалы для составления предложений и устных рассказов», «По дороге к  Азбуке»</w:t>
            </w:r>
            <w:r>
              <w:rPr>
                <w:rFonts w:ascii="Times New Roman" w:hAnsi="Times New Roman"/>
              </w:rPr>
              <w:t xml:space="preserve"> </w:t>
            </w:r>
            <w:r w:rsidRPr="00690EB6">
              <w:rPr>
                <w:rFonts w:ascii="Times New Roman" w:hAnsi="Times New Roman"/>
              </w:rPr>
              <w:t>(карточки для звукового и слогового</w:t>
            </w:r>
            <w:r>
              <w:rPr>
                <w:rFonts w:ascii="Times New Roman" w:hAnsi="Times New Roman"/>
              </w:rPr>
              <w:t xml:space="preserve"> </w:t>
            </w:r>
            <w:r w:rsidRPr="00690EB6">
              <w:rPr>
                <w:rFonts w:ascii="Times New Roman" w:hAnsi="Times New Roman"/>
              </w:rPr>
              <w:t>анализа слов)</w:t>
            </w:r>
            <w:r w:rsidRPr="00690EB6">
              <w:rPr>
                <w:rFonts w:ascii="Times New Roman" w:hAnsi="Times New Roman"/>
                <w:b/>
              </w:rPr>
              <w:t xml:space="preserve">, </w:t>
            </w:r>
            <w:r>
              <w:rPr>
                <w:rFonts w:ascii="Times New Roman" w:hAnsi="Times New Roman"/>
              </w:rPr>
              <w:t xml:space="preserve">«По дороге к </w:t>
            </w:r>
            <w:r w:rsidRPr="00690EB6">
              <w:rPr>
                <w:rFonts w:ascii="Times New Roman" w:hAnsi="Times New Roman"/>
              </w:rPr>
              <w:t>Азбуке»</w:t>
            </w:r>
            <w:r>
              <w:rPr>
                <w:rFonts w:ascii="Times New Roman" w:hAnsi="Times New Roman"/>
              </w:rPr>
              <w:t xml:space="preserve"> </w:t>
            </w:r>
            <w:r w:rsidRPr="00690EB6">
              <w:rPr>
                <w:rFonts w:ascii="Times New Roman" w:hAnsi="Times New Roman"/>
              </w:rPr>
              <w:t>наглядные материалы по теме «Предлоги»),</w:t>
            </w:r>
            <w:r>
              <w:rPr>
                <w:rFonts w:ascii="Times New Roman" w:hAnsi="Times New Roman"/>
              </w:rPr>
              <w:t xml:space="preserve"> </w:t>
            </w:r>
            <w:r w:rsidRPr="00690EB6">
              <w:rPr>
                <w:rFonts w:ascii="Times New Roman" w:hAnsi="Times New Roman"/>
              </w:rPr>
              <w:t>«Наши книжки», «Звуковые символы по Ткаченко».</w:t>
            </w:r>
          </w:p>
        </w:tc>
      </w:tr>
      <w:tr w:rsidR="00FD5948" w:rsidTr="000D3061">
        <w:trPr>
          <w:trHeight w:val="1253"/>
        </w:trPr>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sz w:val="24"/>
                <w:szCs w:val="24"/>
              </w:rPr>
            </w:pPr>
            <w:r>
              <w:rPr>
                <w:rFonts w:ascii="Times New Roman" w:hAnsi="Times New Roman"/>
                <w:b/>
                <w:sz w:val="24"/>
                <w:szCs w:val="24"/>
              </w:rPr>
              <w:t>3</w:t>
            </w:r>
            <w:r w:rsidR="00FD5948">
              <w:rPr>
                <w:rFonts w:ascii="Times New Roman" w:hAnsi="Times New Roman"/>
                <w:b/>
                <w:sz w:val="24"/>
                <w:szCs w:val="24"/>
              </w:rPr>
              <w:t>.</w:t>
            </w:r>
          </w:p>
          <w:p w:rsidR="00FD5948" w:rsidRPr="00D15AD9" w:rsidRDefault="00FD5948" w:rsidP="00FD5948">
            <w:pPr>
              <w:spacing w:after="0"/>
              <w:jc w:val="center"/>
              <w:rPr>
                <w:rFonts w:ascii="Times New Roman" w:hAnsi="Times New Roman"/>
                <w:b/>
                <w:sz w:val="24"/>
                <w:szCs w:val="24"/>
              </w:rPr>
            </w:pP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7E2B69" w:rsidRDefault="00FD5948" w:rsidP="00FD5948">
            <w:pPr>
              <w:spacing w:after="0"/>
              <w:jc w:val="center"/>
              <w:rPr>
                <w:rFonts w:ascii="Times New Roman" w:hAnsi="Times New Roman"/>
                <w:b/>
                <w:sz w:val="24"/>
                <w:szCs w:val="24"/>
              </w:rPr>
            </w:pPr>
            <w:r w:rsidRPr="007E2B69">
              <w:rPr>
                <w:rFonts w:ascii="Times New Roman" w:hAnsi="Times New Roman"/>
                <w:b/>
                <w:sz w:val="24"/>
                <w:szCs w:val="24"/>
              </w:rPr>
              <w:t>Познавательное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Default="00FD5948" w:rsidP="00FD5948">
            <w:pPr>
              <w:spacing w:line="240" w:lineRule="auto"/>
              <w:contextualSpacing/>
              <w:rPr>
                <w:rFonts w:ascii="Times New Roman" w:hAnsi="Times New Roman"/>
              </w:rPr>
            </w:pPr>
            <w:r>
              <w:rPr>
                <w:rFonts w:ascii="Times New Roman" w:hAnsi="Times New Roman"/>
              </w:rPr>
              <w:t xml:space="preserve">Дидактические игры:  </w:t>
            </w:r>
            <w:r w:rsidRPr="007E2B69">
              <w:rPr>
                <w:rFonts w:ascii="Times New Roman" w:hAnsi="Times New Roman"/>
              </w:rPr>
              <w:t>Форма -2;</w:t>
            </w:r>
            <w:r>
              <w:rPr>
                <w:rFonts w:ascii="Times New Roman" w:hAnsi="Times New Roman"/>
              </w:rPr>
              <w:t xml:space="preserve"> Один – много; </w:t>
            </w:r>
            <w:r w:rsidRPr="007E2B69">
              <w:rPr>
                <w:rFonts w:ascii="Times New Roman" w:hAnsi="Times New Roman"/>
              </w:rPr>
              <w:t>Цифры;</w:t>
            </w:r>
            <w:r>
              <w:rPr>
                <w:rFonts w:ascii="Times New Roman" w:hAnsi="Times New Roman"/>
              </w:rPr>
              <w:t xml:space="preserve"> </w:t>
            </w:r>
            <w:r w:rsidRPr="007E2B69">
              <w:rPr>
                <w:rFonts w:ascii="Times New Roman" w:hAnsi="Times New Roman"/>
              </w:rPr>
              <w:t>Геометрическое лото;</w:t>
            </w:r>
            <w:r>
              <w:rPr>
                <w:rFonts w:ascii="Times New Roman" w:hAnsi="Times New Roman"/>
              </w:rPr>
              <w:t xml:space="preserve"> </w:t>
            </w:r>
            <w:r w:rsidRPr="007E2B69">
              <w:rPr>
                <w:rFonts w:ascii="Times New Roman" w:hAnsi="Times New Roman"/>
              </w:rPr>
              <w:t>Цвета;</w:t>
            </w:r>
            <w:r>
              <w:rPr>
                <w:rFonts w:ascii="Times New Roman" w:hAnsi="Times New Roman"/>
              </w:rPr>
              <w:t xml:space="preserve"> </w:t>
            </w:r>
            <w:r w:rsidRPr="007E2B69">
              <w:rPr>
                <w:rFonts w:ascii="Times New Roman" w:hAnsi="Times New Roman"/>
              </w:rPr>
              <w:t>Чья тень;</w:t>
            </w:r>
            <w:r>
              <w:rPr>
                <w:rFonts w:ascii="Times New Roman" w:hAnsi="Times New Roman"/>
              </w:rPr>
              <w:t xml:space="preserve"> Угадай-</w:t>
            </w:r>
            <w:r w:rsidRPr="007E2B69">
              <w:rPr>
                <w:rFonts w:ascii="Times New Roman" w:hAnsi="Times New Roman"/>
              </w:rPr>
              <w:t>ка;</w:t>
            </w:r>
            <w:r>
              <w:rPr>
                <w:rFonts w:ascii="Times New Roman" w:hAnsi="Times New Roman"/>
              </w:rPr>
              <w:t xml:space="preserve"> </w:t>
            </w:r>
            <w:r w:rsidRPr="007E2B69">
              <w:rPr>
                <w:rFonts w:ascii="Times New Roman" w:hAnsi="Times New Roman"/>
              </w:rPr>
              <w:t>Сравнение противоположностей;</w:t>
            </w:r>
            <w:r>
              <w:rPr>
                <w:rFonts w:ascii="Times New Roman" w:hAnsi="Times New Roman"/>
              </w:rPr>
              <w:t xml:space="preserve"> </w:t>
            </w:r>
            <w:r w:rsidRPr="00775DFE">
              <w:rPr>
                <w:rFonts w:ascii="Times New Roman" w:hAnsi="Times New Roman"/>
              </w:rPr>
              <w:t>Мой дом;</w:t>
            </w:r>
            <w:r>
              <w:rPr>
                <w:rFonts w:ascii="Times New Roman" w:hAnsi="Times New Roman"/>
              </w:rPr>
              <w:t xml:space="preserve"> </w:t>
            </w:r>
            <w:r w:rsidRPr="00775DFE">
              <w:rPr>
                <w:rFonts w:ascii="Times New Roman" w:hAnsi="Times New Roman"/>
              </w:rPr>
              <w:t>Расти, малыш;</w:t>
            </w:r>
            <w:r>
              <w:rPr>
                <w:rFonts w:ascii="Times New Roman" w:hAnsi="Times New Roman"/>
              </w:rPr>
              <w:t xml:space="preserve"> </w:t>
            </w:r>
            <w:r w:rsidRPr="00775DFE">
              <w:rPr>
                <w:rFonts w:ascii="Times New Roman" w:hAnsi="Times New Roman"/>
              </w:rPr>
              <w:t>Разноцветные игрушки;</w:t>
            </w:r>
            <w:r>
              <w:rPr>
                <w:rFonts w:ascii="Times New Roman" w:hAnsi="Times New Roman"/>
              </w:rPr>
              <w:t xml:space="preserve"> </w:t>
            </w:r>
            <w:r w:rsidRPr="00775DFE">
              <w:rPr>
                <w:rFonts w:ascii="Times New Roman" w:hAnsi="Times New Roman"/>
              </w:rPr>
              <w:t>Времена года;</w:t>
            </w:r>
            <w:r>
              <w:rPr>
                <w:rFonts w:ascii="Times New Roman" w:hAnsi="Times New Roman"/>
              </w:rPr>
              <w:t xml:space="preserve"> </w:t>
            </w:r>
            <w:r w:rsidRPr="00775DFE">
              <w:rPr>
                <w:rFonts w:ascii="Times New Roman" w:hAnsi="Times New Roman"/>
              </w:rPr>
              <w:t>Большие и маленькие1;</w:t>
            </w:r>
            <w:r>
              <w:rPr>
                <w:rFonts w:ascii="Times New Roman" w:hAnsi="Times New Roman"/>
              </w:rPr>
              <w:t xml:space="preserve"> </w:t>
            </w:r>
            <w:r w:rsidRPr="00775DFE">
              <w:rPr>
                <w:rFonts w:ascii="Times New Roman" w:hAnsi="Times New Roman"/>
              </w:rPr>
              <w:t>Большие и маленькие 2;</w:t>
            </w:r>
            <w:r>
              <w:rPr>
                <w:rFonts w:ascii="Times New Roman" w:hAnsi="Times New Roman"/>
              </w:rPr>
              <w:t xml:space="preserve"> </w:t>
            </w:r>
            <w:r w:rsidRPr="00775DFE">
              <w:rPr>
                <w:rFonts w:ascii="Times New Roman" w:hAnsi="Times New Roman"/>
              </w:rPr>
              <w:t>Общение;</w:t>
            </w:r>
            <w:r>
              <w:rPr>
                <w:rFonts w:ascii="Times New Roman" w:hAnsi="Times New Roman"/>
              </w:rPr>
              <w:t xml:space="preserve"> </w:t>
            </w:r>
            <w:r w:rsidRPr="00775DFE">
              <w:rPr>
                <w:rFonts w:ascii="Times New Roman" w:hAnsi="Times New Roman"/>
              </w:rPr>
              <w:t>Все профессии важны;</w:t>
            </w:r>
            <w:r>
              <w:rPr>
                <w:rFonts w:ascii="Times New Roman" w:hAnsi="Times New Roman"/>
              </w:rPr>
              <w:t xml:space="preserve"> </w:t>
            </w:r>
            <w:r w:rsidRPr="00775DFE">
              <w:rPr>
                <w:rFonts w:ascii="Times New Roman" w:hAnsi="Times New Roman"/>
              </w:rPr>
              <w:t>Государственные символы;</w:t>
            </w:r>
            <w:r>
              <w:rPr>
                <w:rFonts w:ascii="Times New Roman" w:hAnsi="Times New Roman"/>
              </w:rPr>
              <w:t xml:space="preserve"> </w:t>
            </w:r>
            <w:r w:rsidRPr="00775DFE">
              <w:rPr>
                <w:rFonts w:ascii="Times New Roman" w:hAnsi="Times New Roman"/>
              </w:rPr>
              <w:t>Живая и неживая природа</w:t>
            </w:r>
            <w:r w:rsidR="00AD4DE5">
              <w:rPr>
                <w:rFonts w:ascii="Times New Roman" w:hAnsi="Times New Roman"/>
              </w:rPr>
              <w:t>.</w:t>
            </w:r>
          </w:p>
          <w:p w:rsidR="00AD4DE5" w:rsidRPr="00690EB6" w:rsidRDefault="00AD4DE5"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Макеты: «Аквариум», «Насекомые», «Террариум», «Подворье домашние животные».</w:t>
            </w:r>
          </w:p>
          <w:p w:rsidR="00AD4DE5" w:rsidRPr="00690EB6" w:rsidRDefault="00AD4DE5"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Дидактические игры: «Дары природы», «Кто, где живет?», «Овощное лото»,</w:t>
            </w:r>
          </w:p>
          <w:p w:rsidR="00AD4DE5" w:rsidRPr="00690EB6" w:rsidRDefault="00AD4DE5"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«Времена года», «Земноводные и пресмыкающиеся», «Огородник», «Контрасты»,</w:t>
            </w:r>
          </w:p>
          <w:p w:rsidR="00AD4DE5" w:rsidRPr="00690EB6" w:rsidRDefault="00AD4DE5"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Лото «Растения, животные», «Деревья наших лесов», «Океаны и материки», «Мир вокруг нас».</w:t>
            </w:r>
          </w:p>
          <w:p w:rsidR="00AD4DE5" w:rsidRPr="00690EB6" w:rsidRDefault="00AD4DE5"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Открытки «Комнатные растения», «Грибы», «Бабочки».</w:t>
            </w:r>
          </w:p>
          <w:p w:rsidR="00AD4DE5" w:rsidRDefault="00AD4DE5"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Книги «Рыбы», «Насекомые», «Животные теплых стран», «От крокодила до лягушки», «От страуса до колибри», «От махаона до лимонницы», «От акулы до ерша», «От скорпиона до пчелы», «Экологическая  Азбука морей и океанов»,</w:t>
            </w:r>
            <w:r>
              <w:rPr>
                <w:rFonts w:ascii="Times New Roman" w:hAnsi="Times New Roman"/>
              </w:rPr>
              <w:t xml:space="preserve"> </w:t>
            </w:r>
            <w:r w:rsidRPr="00690EB6">
              <w:rPr>
                <w:rFonts w:ascii="Times New Roman" w:hAnsi="Times New Roman"/>
              </w:rPr>
              <w:t>«Экологическая  Азбука растений», «От лошади до петуха».</w:t>
            </w:r>
          </w:p>
          <w:p w:rsidR="00AD4DE5" w:rsidRDefault="00AD4DE5" w:rsidP="00AD4DE5">
            <w:pPr>
              <w:spacing w:line="240" w:lineRule="auto"/>
              <w:contextualSpacing/>
              <w:rPr>
                <w:rFonts w:ascii="Times New Roman" w:hAnsi="Times New Roman"/>
              </w:rPr>
            </w:pPr>
            <w:r w:rsidRPr="00690EB6">
              <w:rPr>
                <w:rFonts w:ascii="Times New Roman" w:hAnsi="Times New Roman"/>
              </w:rPr>
              <w:t>- «Цифры от 0 до 10», «Геометрические фигуры», «Кубики», «Шарики», «Карточки с двумя полосками», «Ёлочки», «Кружочки, квадратики», «Цыплята», «Карточки с изображением геометрических фигур», «Счетные палочки», Полоски разной ширины и разной длины», конструктор «</w:t>
            </w:r>
            <w:r w:rsidRPr="00690EB6">
              <w:rPr>
                <w:rFonts w:ascii="Times New Roman" w:hAnsi="Times New Roman"/>
                <w:lang w:val="en-US"/>
              </w:rPr>
              <w:t>L</w:t>
            </w:r>
            <w:r w:rsidRPr="00690EB6">
              <w:rPr>
                <w:rFonts w:ascii="Times New Roman" w:hAnsi="Times New Roman"/>
              </w:rPr>
              <w:t>Е</w:t>
            </w:r>
            <w:r w:rsidRPr="00690EB6">
              <w:rPr>
                <w:rFonts w:ascii="Times New Roman" w:hAnsi="Times New Roman"/>
                <w:lang w:val="en-US"/>
              </w:rPr>
              <w:t>G</w:t>
            </w:r>
            <w:r w:rsidRPr="00690EB6">
              <w:rPr>
                <w:rFonts w:ascii="Times New Roman" w:hAnsi="Times New Roman"/>
              </w:rPr>
              <w:t>О», «Мелкие игрушки», модели «Цилиндра, кубиков, шар, конус, пирамида».</w:t>
            </w:r>
          </w:p>
          <w:p w:rsidR="00AD4DE5" w:rsidRPr="00775DFE" w:rsidRDefault="00AD4DE5" w:rsidP="00AD4DE5">
            <w:pPr>
              <w:spacing w:line="240" w:lineRule="auto"/>
              <w:contextualSpacing/>
              <w:rPr>
                <w:rStyle w:val="a5"/>
                <w:rFonts w:ascii="Times New Roman" w:hAnsi="Times New Roman"/>
                <w:i w:val="0"/>
                <w:iCs w:val="0"/>
              </w:rPr>
            </w:pPr>
            <w:r w:rsidRPr="00690EB6">
              <w:rPr>
                <w:rFonts w:ascii="Times New Roman" w:hAnsi="Times New Roman"/>
              </w:rPr>
              <w:t>- «Профессии», «Художник», «Что к чему», «Узнай и назови», «Что из чего», «Противоположности», «Часть и целое», «Наша Родина», Лото «Лето в деревне»,  Лото «Приятного аппетита», «Четвертый лишний», «Транспорт», «</w:t>
            </w:r>
            <w:proofErr w:type="spellStart"/>
            <w:r w:rsidRPr="00690EB6">
              <w:rPr>
                <w:rFonts w:ascii="Times New Roman" w:hAnsi="Times New Roman"/>
              </w:rPr>
              <w:t>Пазлы</w:t>
            </w:r>
            <w:proofErr w:type="spellEnd"/>
            <w:r w:rsidRPr="00690EB6">
              <w:rPr>
                <w:rFonts w:ascii="Times New Roman" w:hAnsi="Times New Roman"/>
              </w:rPr>
              <w:t>».</w:t>
            </w:r>
          </w:p>
        </w:tc>
      </w:tr>
      <w:tr w:rsidR="00FD5948" w:rsidTr="00B66C66">
        <w:trPr>
          <w:trHeight w:val="1831"/>
        </w:trPr>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sz w:val="24"/>
                <w:szCs w:val="24"/>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right w:val="single" w:sz="4" w:space="0" w:color="000000"/>
            </w:tcBorders>
            <w:hideMark/>
          </w:tcPr>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Магнитная доска</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Наборы карточек на сопоставление цифры и количества</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Мозаика  (2 вида) - 4</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Пирамидки. Домики с вкладышами.</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Игры на развитие мелкой моторики: шнуровка,</w:t>
            </w:r>
            <w:r>
              <w:rPr>
                <w:rFonts w:ascii="Times New Roman" w:hAnsi="Times New Roman"/>
              </w:rPr>
              <w:t xml:space="preserve"> «</w:t>
            </w:r>
            <w:proofErr w:type="spellStart"/>
            <w:r>
              <w:rPr>
                <w:rFonts w:ascii="Times New Roman" w:hAnsi="Times New Roman"/>
              </w:rPr>
              <w:t>серпантинки</w:t>
            </w:r>
            <w:proofErr w:type="spellEnd"/>
            <w:r>
              <w:rPr>
                <w:rFonts w:ascii="Times New Roman" w:hAnsi="Times New Roman"/>
              </w:rPr>
              <w:t>», бусы, вкладыши, мозаика.</w:t>
            </w:r>
          </w:p>
          <w:p w:rsidR="00FD5948" w:rsidRPr="00775DFE" w:rsidRDefault="00FD5948" w:rsidP="00FD5948">
            <w:pPr>
              <w:spacing w:line="240" w:lineRule="auto"/>
              <w:contextualSpacing/>
              <w:rPr>
                <w:rFonts w:ascii="Times New Roman" w:hAnsi="Times New Roman"/>
              </w:rPr>
            </w:pPr>
            <w:r w:rsidRPr="00775DFE">
              <w:rPr>
                <w:rFonts w:ascii="Times New Roman" w:hAnsi="Times New Roman"/>
              </w:rPr>
              <w:t xml:space="preserve">- Современные </w:t>
            </w:r>
            <w:proofErr w:type="spellStart"/>
            <w:r w:rsidRPr="00775DFE">
              <w:rPr>
                <w:rFonts w:ascii="Times New Roman" w:hAnsi="Times New Roman"/>
              </w:rPr>
              <w:t>пазлы</w:t>
            </w:r>
            <w:proofErr w:type="spellEnd"/>
            <w:r w:rsidRPr="00775DFE">
              <w:rPr>
                <w:rFonts w:ascii="Times New Roman" w:hAnsi="Times New Roman"/>
              </w:rPr>
              <w:t xml:space="preserve">  (большие и средние)</w:t>
            </w:r>
            <w:r>
              <w:rPr>
                <w:rFonts w:ascii="Times New Roman" w:hAnsi="Times New Roman"/>
              </w:rPr>
              <w:t>.</w:t>
            </w:r>
          </w:p>
        </w:tc>
      </w:tr>
      <w:tr w:rsidR="00FD5948" w:rsidTr="000D3061">
        <w:trPr>
          <w:trHeight w:val="1210"/>
        </w:trPr>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sz w:val="24"/>
                <w:szCs w:val="24"/>
              </w:rPr>
            </w:pPr>
          </w:p>
        </w:tc>
        <w:tc>
          <w:tcPr>
            <w:tcW w:w="2387" w:type="dxa"/>
            <w:gridSpan w:val="2"/>
            <w:tcBorders>
              <w:left w:val="single" w:sz="4" w:space="0" w:color="000000"/>
              <w:bottom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i/>
              </w:rPr>
            </w:pPr>
            <w:r w:rsidRPr="00385C23">
              <w:rPr>
                <w:rFonts w:ascii="Times New Roman" w:hAnsi="Times New Roman"/>
                <w:b/>
                <w:i/>
              </w:rPr>
              <w:t>Ра</w:t>
            </w:r>
            <w:r w:rsidR="00B66C66">
              <w:rPr>
                <w:rFonts w:ascii="Times New Roman" w:hAnsi="Times New Roman"/>
                <w:b/>
                <w:i/>
              </w:rPr>
              <w:t>здаточный материал по математическому развитию</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Матрешки деревянные;</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Елочки деревянные;</w:t>
            </w:r>
          </w:p>
          <w:p w:rsidR="00FD5948" w:rsidRPr="00385C23" w:rsidRDefault="00FD5948" w:rsidP="00FD5948">
            <w:pPr>
              <w:spacing w:after="160" w:line="240" w:lineRule="auto"/>
              <w:contextualSpacing/>
              <w:rPr>
                <w:rFonts w:ascii="Times New Roman" w:hAnsi="Times New Roman"/>
              </w:rPr>
            </w:pPr>
            <w:r w:rsidRPr="00385C23">
              <w:rPr>
                <w:rFonts w:ascii="Times New Roman" w:hAnsi="Times New Roman"/>
              </w:rPr>
              <w:t>- Плоскостные картинки –</w:t>
            </w:r>
            <w:r>
              <w:rPr>
                <w:rFonts w:ascii="Times New Roman" w:hAnsi="Times New Roman"/>
              </w:rPr>
              <w:t xml:space="preserve"> </w:t>
            </w:r>
            <w:r w:rsidRPr="00385C23">
              <w:rPr>
                <w:rFonts w:ascii="Times New Roman" w:hAnsi="Times New Roman"/>
              </w:rPr>
              <w:t>бабочки, игрушки;</w:t>
            </w:r>
          </w:p>
          <w:p w:rsidR="00FD5948" w:rsidRPr="00385C23" w:rsidRDefault="00FD5948" w:rsidP="00FD5948">
            <w:pPr>
              <w:spacing w:after="160" w:line="240" w:lineRule="auto"/>
              <w:contextualSpacing/>
              <w:rPr>
                <w:rFonts w:ascii="Times New Roman" w:hAnsi="Times New Roman"/>
              </w:rPr>
            </w:pPr>
            <w:r>
              <w:rPr>
                <w:rFonts w:ascii="Times New Roman" w:hAnsi="Times New Roman"/>
              </w:rPr>
              <w:t>- Цифры, геометрические фигуры.</w:t>
            </w:r>
          </w:p>
        </w:tc>
      </w:tr>
      <w:tr w:rsidR="00FD5948" w:rsidTr="000D3061">
        <w:trPr>
          <w:trHeight w:val="3252"/>
        </w:trPr>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sz w:val="24"/>
                <w:szCs w:val="24"/>
              </w:rPr>
            </w:pPr>
          </w:p>
        </w:tc>
        <w:tc>
          <w:tcPr>
            <w:tcW w:w="2387" w:type="dxa"/>
            <w:gridSpan w:val="2"/>
            <w:tcBorders>
              <w:left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i/>
              </w:rPr>
            </w:pPr>
            <w:r w:rsidRPr="00385C23">
              <w:rPr>
                <w:rFonts w:ascii="Times New Roman" w:hAnsi="Times New Roman"/>
                <w:b/>
                <w:i/>
              </w:rPr>
              <w:t>Демонстрационный материал</w:t>
            </w:r>
          </w:p>
        </w:tc>
        <w:tc>
          <w:tcPr>
            <w:tcW w:w="6605" w:type="dxa"/>
            <w:gridSpan w:val="2"/>
            <w:tcBorders>
              <w:top w:val="single" w:sz="4" w:space="0" w:color="000000"/>
              <w:left w:val="single" w:sz="4" w:space="0" w:color="000000"/>
              <w:right w:val="single" w:sz="4" w:space="0" w:color="000000"/>
            </w:tcBorders>
            <w:hideMark/>
          </w:tcPr>
          <w:p w:rsidR="00FD5948" w:rsidRDefault="00AD4DE5" w:rsidP="000D3061">
            <w:pPr>
              <w:spacing w:after="160" w:line="240" w:lineRule="auto"/>
              <w:contextualSpacing/>
              <w:jc w:val="both"/>
              <w:rPr>
                <w:rFonts w:ascii="Times New Roman" w:hAnsi="Times New Roman"/>
              </w:rPr>
            </w:pPr>
            <w:r w:rsidRPr="00C47DFD">
              <w:rPr>
                <w:rFonts w:ascii="Times New Roman" w:hAnsi="Times New Roman"/>
              </w:rPr>
              <w:t>-  «Времена года» (зима, весна, лето, осень), «Домашние животные»,  «Дикие животные», «Деревья, грибы, цветы», «Плоды и листья», «Все  о хлебе», «Все о космосе», «Профессии», «Овощи и фрукты, ягоды», «Птицы», «Животные крайнего севера», «Кто живет в тайге»,«Цветы», «Цвета», «Мамы и детки», «Продукты  питания», «Сравниваем противоположности», «Одежда и обувь», «Комнатные растения», «Рыбы. Насекомые», «Посуда», «Здоровье», «Военная техника», «Дома, улицы, транспорт»,«Мебель. Электроприборы», «Безопасность дорожного движения», «Уроки безопасности», «Уроки осторожности», «Дорожная  Азбука», «Для чего нужны машины», «Транспорт», «Правила дорожного движения», «Правила маленького пешехода», «Что такое «хорошо» и что такое «плохо», «Сюжетные картинки», «Предметные картинки», «Противопожарная безопасность».</w:t>
            </w:r>
          </w:p>
          <w:p w:rsidR="000D3061" w:rsidRPr="00385C23" w:rsidRDefault="000D3061" w:rsidP="000D3061">
            <w:pPr>
              <w:spacing w:after="160" w:line="240" w:lineRule="auto"/>
              <w:contextualSpacing/>
              <w:jc w:val="both"/>
              <w:rPr>
                <w:rFonts w:ascii="Times New Roman" w:hAnsi="Times New Roman"/>
              </w:rPr>
            </w:pPr>
            <w:r w:rsidRPr="00C47DFD">
              <w:rPr>
                <w:rFonts w:ascii="Times New Roman" w:hAnsi="Times New Roman"/>
              </w:rPr>
              <w:t>- «Фрукты», «Овощи», «Цвета», «Семья», «Безопасность на дороге», «</w:t>
            </w:r>
            <w:proofErr w:type="spellStart"/>
            <w:r w:rsidRPr="00C47DFD">
              <w:rPr>
                <w:rFonts w:ascii="Times New Roman" w:hAnsi="Times New Roman"/>
              </w:rPr>
              <w:t>Правилаповедения</w:t>
            </w:r>
            <w:proofErr w:type="spellEnd"/>
            <w:r w:rsidRPr="00C47DFD">
              <w:rPr>
                <w:rFonts w:ascii="Times New Roman" w:hAnsi="Times New Roman"/>
              </w:rPr>
              <w:t xml:space="preserve"> на дороге», «Один дома», «Правила дорожного движения», «Для чего нужны машины», «Встреча с незнакомцем», «Один дома, или дом, безопасный для дошкольников».</w:t>
            </w:r>
          </w:p>
        </w:tc>
      </w:tr>
      <w:tr w:rsidR="00B66C66" w:rsidTr="000D3061">
        <w:trPr>
          <w:trHeight w:val="428"/>
        </w:trPr>
        <w:tc>
          <w:tcPr>
            <w:tcW w:w="629" w:type="dxa"/>
            <w:vMerge w:val="restart"/>
            <w:tcBorders>
              <w:top w:val="single" w:sz="4" w:space="0" w:color="000000"/>
              <w:left w:val="single" w:sz="4" w:space="0" w:color="000000"/>
              <w:right w:val="single" w:sz="4" w:space="0" w:color="000000"/>
            </w:tcBorders>
            <w:vAlign w:val="center"/>
          </w:tcPr>
          <w:p w:rsidR="00B66C66" w:rsidRPr="00D15AD9" w:rsidRDefault="00B66C66" w:rsidP="00FD5948">
            <w:pPr>
              <w:spacing w:after="0"/>
              <w:jc w:val="center"/>
              <w:rPr>
                <w:rFonts w:ascii="Times New Roman" w:hAnsi="Times New Roman"/>
                <w:b/>
                <w:sz w:val="24"/>
                <w:szCs w:val="24"/>
              </w:rPr>
            </w:pPr>
            <w:r>
              <w:rPr>
                <w:rFonts w:ascii="Times New Roman" w:hAnsi="Times New Roman"/>
                <w:b/>
                <w:sz w:val="24"/>
                <w:szCs w:val="24"/>
              </w:rPr>
              <w:t>4.</w:t>
            </w: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B66C66" w:rsidRPr="00775DFE" w:rsidRDefault="00B66C66" w:rsidP="00FD5948">
            <w:pPr>
              <w:spacing w:after="0"/>
              <w:jc w:val="center"/>
              <w:rPr>
                <w:rFonts w:ascii="Times New Roman" w:hAnsi="Times New Roman"/>
                <w:b/>
                <w:sz w:val="24"/>
                <w:szCs w:val="24"/>
              </w:rPr>
            </w:pPr>
            <w:r w:rsidRPr="00775DFE">
              <w:rPr>
                <w:rFonts w:ascii="Times New Roman" w:hAnsi="Times New Roman"/>
                <w:b/>
                <w:sz w:val="24"/>
                <w:szCs w:val="24"/>
              </w:rPr>
              <w:t>Художественно-эстетическое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B66C66" w:rsidRDefault="00B66C66" w:rsidP="00FD5948">
            <w:pPr>
              <w:shd w:val="clear" w:color="auto" w:fill="FFFFFF"/>
              <w:spacing w:after="120" w:line="240" w:lineRule="auto"/>
              <w:contextualSpacing/>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материал и оборудование для художе</w:t>
            </w:r>
            <w:r>
              <w:rPr>
                <w:rFonts w:ascii="Times New Roman" w:eastAsia="Times New Roman" w:hAnsi="Times New Roman"/>
                <w:color w:val="000000"/>
                <w:lang w:eastAsia="ru-RU"/>
              </w:rPr>
              <w:t xml:space="preserve">ственно-творческой деятельности </w:t>
            </w:r>
            <w:r w:rsidRPr="00775DFE">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рисования, лепки и аппликации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бумага</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картон</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трафареты</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 xml:space="preserve"> краски</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 xml:space="preserve"> кисти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клей</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карандаши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салфетки</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ножницы</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раскраски</w:t>
            </w:r>
            <w:r>
              <w:rPr>
                <w:rFonts w:ascii="Times New Roman" w:eastAsia="Times New Roman" w:hAnsi="Times New Roman"/>
                <w:color w:val="000000"/>
                <w:lang w:eastAsia="ru-RU"/>
              </w:rPr>
              <w:t>,</w:t>
            </w:r>
            <w:r w:rsidRPr="00775DFE">
              <w:rPr>
                <w:rFonts w:ascii="Times New Roman" w:eastAsia="Times New Roman" w:hAnsi="Times New Roman"/>
                <w:color w:val="000000"/>
                <w:lang w:eastAsia="ru-RU"/>
              </w:rPr>
              <w:t xml:space="preserve"> пластилин</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фломастеры</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восковые</w:t>
            </w:r>
            <w:r>
              <w:rPr>
                <w:rFonts w:ascii="Times New Roman" w:eastAsia="Times New Roman" w:hAnsi="Times New Roman"/>
                <w:color w:val="000000"/>
                <w:lang w:eastAsia="ru-RU"/>
              </w:rPr>
              <w:t xml:space="preserve">, </w:t>
            </w:r>
            <w:r w:rsidRPr="00775DFE">
              <w:rPr>
                <w:rFonts w:ascii="Times New Roman" w:eastAsia="Times New Roman" w:hAnsi="Times New Roman"/>
                <w:color w:val="000000"/>
                <w:lang w:eastAsia="ru-RU"/>
              </w:rPr>
              <w:t xml:space="preserve"> образцы для рисования, аппликации по темам образовательной программы</w:t>
            </w:r>
            <w:r>
              <w:rPr>
                <w:rFonts w:ascii="Times New Roman" w:eastAsia="Times New Roman" w:hAnsi="Times New Roman"/>
                <w:color w:val="000000"/>
                <w:lang w:eastAsia="ru-RU"/>
              </w:rPr>
              <w:t>.</w:t>
            </w:r>
          </w:p>
          <w:p w:rsidR="00B66C66" w:rsidRPr="0078438D" w:rsidRDefault="00B66C66" w:rsidP="00AD4DE5">
            <w:pPr>
              <w:tabs>
                <w:tab w:val="left" w:pos="284"/>
              </w:tabs>
              <w:spacing w:line="240" w:lineRule="auto"/>
              <w:contextualSpacing/>
              <w:rPr>
                <w:rFonts w:ascii="Times New Roman" w:hAnsi="Times New Roman"/>
              </w:rPr>
            </w:pPr>
            <w:r w:rsidRPr="0078438D">
              <w:rPr>
                <w:rFonts w:ascii="Times New Roman" w:hAnsi="Times New Roman"/>
              </w:rPr>
              <w:t>Пособия:</w:t>
            </w:r>
          </w:p>
          <w:p w:rsidR="00B66C66" w:rsidRPr="0078438D" w:rsidRDefault="00B66C66" w:rsidP="00AD4DE5">
            <w:pPr>
              <w:tabs>
                <w:tab w:val="left" w:pos="284"/>
              </w:tabs>
              <w:spacing w:line="240" w:lineRule="auto"/>
              <w:contextualSpacing/>
              <w:rPr>
                <w:rFonts w:ascii="Times New Roman" w:hAnsi="Times New Roman"/>
              </w:rPr>
            </w:pPr>
            <w:r>
              <w:rPr>
                <w:rFonts w:ascii="Times New Roman" w:hAnsi="Times New Roman"/>
                <w:sz w:val="24"/>
                <w:szCs w:val="24"/>
              </w:rPr>
              <w:t xml:space="preserve">-  </w:t>
            </w:r>
            <w:r w:rsidRPr="0078438D">
              <w:rPr>
                <w:rFonts w:ascii="Times New Roman" w:hAnsi="Times New Roman"/>
              </w:rPr>
              <w:t>«Альбомы», «Пластилин», «Картон», «Карандаши цветные», «Цветная бумага»,«Трафареты-животные, растения, цветы, инструменты, машины, геометрические  фигуры», «Кисточки», «Краски», «Цветные восковые мелки».</w:t>
            </w:r>
          </w:p>
          <w:p w:rsidR="00B66C66" w:rsidRPr="0078438D" w:rsidRDefault="00B66C66" w:rsidP="00AD4DE5">
            <w:pPr>
              <w:tabs>
                <w:tab w:val="left" w:pos="284"/>
              </w:tabs>
              <w:spacing w:line="240" w:lineRule="auto"/>
              <w:contextualSpacing/>
              <w:rPr>
                <w:rFonts w:ascii="Times New Roman" w:hAnsi="Times New Roman"/>
              </w:rPr>
            </w:pPr>
            <w:r w:rsidRPr="0078438D">
              <w:rPr>
                <w:rFonts w:ascii="Times New Roman" w:hAnsi="Times New Roman"/>
              </w:rPr>
              <w:t>- Дидактические игры: «Цвета», «Цвета и краски», «Перспектива», «Составь натюрморт», «Русские узоры».</w:t>
            </w:r>
          </w:p>
          <w:p w:rsidR="00B66C66" w:rsidRPr="00775DFE" w:rsidRDefault="00B66C66" w:rsidP="00AD4DE5">
            <w:pPr>
              <w:shd w:val="clear" w:color="auto" w:fill="FFFFFF"/>
              <w:spacing w:after="120" w:line="240" w:lineRule="auto"/>
              <w:contextualSpacing/>
              <w:jc w:val="both"/>
              <w:rPr>
                <w:rFonts w:ascii="Times New Roman" w:eastAsia="Times New Roman" w:hAnsi="Times New Roman"/>
                <w:color w:val="000000"/>
                <w:lang w:eastAsia="ru-RU"/>
              </w:rPr>
            </w:pPr>
            <w:r w:rsidRPr="0078438D">
              <w:rPr>
                <w:rFonts w:ascii="Times New Roman" w:hAnsi="Times New Roman"/>
              </w:rPr>
              <w:t>- Последовательное схематическое  изображение: «Транспорт», «Дома», «Звери», «Птицы».</w:t>
            </w:r>
          </w:p>
        </w:tc>
      </w:tr>
      <w:tr w:rsidR="00B66C66" w:rsidTr="009B539E">
        <w:trPr>
          <w:trHeight w:val="571"/>
        </w:trPr>
        <w:tc>
          <w:tcPr>
            <w:tcW w:w="629" w:type="dxa"/>
            <w:vMerge/>
            <w:tcBorders>
              <w:left w:val="single" w:sz="4" w:space="0" w:color="000000"/>
              <w:right w:val="single" w:sz="4" w:space="0" w:color="000000"/>
            </w:tcBorders>
            <w:vAlign w:val="center"/>
          </w:tcPr>
          <w:p w:rsidR="00B66C66" w:rsidRPr="00D15AD9" w:rsidRDefault="00B66C66"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B66C66" w:rsidRPr="00775DFE" w:rsidRDefault="00B66C66" w:rsidP="00FD5948">
            <w:pPr>
              <w:spacing w:after="0"/>
              <w:jc w:val="center"/>
              <w:rPr>
                <w:rFonts w:ascii="Times New Roman" w:hAnsi="Times New Roman"/>
                <w:b/>
                <w:i/>
              </w:rPr>
            </w:pPr>
            <w:r w:rsidRPr="00775DFE">
              <w:rPr>
                <w:rFonts w:ascii="Times New Roman" w:hAnsi="Times New Roman"/>
                <w:b/>
                <w:i/>
              </w:rPr>
              <w:t>Музыкальное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B66C66" w:rsidRPr="00775DFE" w:rsidRDefault="00B66C66" w:rsidP="00FD5948">
            <w:pPr>
              <w:shd w:val="clear" w:color="auto" w:fill="FFFFFF"/>
              <w:spacing w:after="120" w:line="240" w:lineRule="auto"/>
              <w:contextualSpacing/>
              <w:jc w:val="both"/>
              <w:rPr>
                <w:rFonts w:ascii="Times New Roman" w:hAnsi="Times New Roman"/>
              </w:rPr>
            </w:pPr>
            <w:r w:rsidRPr="0078438D">
              <w:rPr>
                <w:rFonts w:ascii="Times New Roman" w:hAnsi="Times New Roman"/>
                <w:b/>
              </w:rPr>
              <w:t xml:space="preserve">Инструменты: </w:t>
            </w:r>
            <w:r w:rsidRPr="0078438D">
              <w:rPr>
                <w:rFonts w:ascii="Times New Roman" w:hAnsi="Times New Roman"/>
              </w:rPr>
              <w:t>«Металлофон», «</w:t>
            </w:r>
            <w:proofErr w:type="spellStart"/>
            <w:r w:rsidRPr="0078438D">
              <w:rPr>
                <w:rFonts w:ascii="Times New Roman" w:hAnsi="Times New Roman"/>
              </w:rPr>
              <w:t>Трещётки</w:t>
            </w:r>
            <w:proofErr w:type="spellEnd"/>
            <w:r w:rsidRPr="0078438D">
              <w:rPr>
                <w:rFonts w:ascii="Times New Roman" w:hAnsi="Times New Roman"/>
              </w:rPr>
              <w:t>», «Бубен», «Микрофон», «Труба-саксофон»,</w:t>
            </w:r>
            <w:r w:rsidRPr="0078438D">
              <w:rPr>
                <w:rFonts w:ascii="Times New Roman" w:hAnsi="Times New Roman"/>
                <w:b/>
              </w:rPr>
              <w:t xml:space="preserve"> </w:t>
            </w:r>
            <w:r w:rsidRPr="0078438D">
              <w:rPr>
                <w:rFonts w:ascii="Times New Roman" w:hAnsi="Times New Roman"/>
              </w:rPr>
              <w:t>«Гитара», «Треугольник».</w:t>
            </w:r>
          </w:p>
        </w:tc>
      </w:tr>
      <w:tr w:rsidR="00B66C66" w:rsidTr="000D3061">
        <w:trPr>
          <w:trHeight w:val="571"/>
        </w:trPr>
        <w:tc>
          <w:tcPr>
            <w:tcW w:w="629" w:type="dxa"/>
            <w:vMerge/>
            <w:tcBorders>
              <w:left w:val="single" w:sz="4" w:space="0" w:color="000000"/>
              <w:bottom w:val="single" w:sz="4" w:space="0" w:color="000000"/>
              <w:right w:val="single" w:sz="4" w:space="0" w:color="000000"/>
            </w:tcBorders>
            <w:vAlign w:val="center"/>
          </w:tcPr>
          <w:p w:rsidR="00B66C66" w:rsidRPr="00D15AD9" w:rsidRDefault="00B66C66"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B66C66" w:rsidRPr="00775DFE" w:rsidRDefault="00B66C66" w:rsidP="00FD5948">
            <w:pPr>
              <w:spacing w:after="0"/>
              <w:jc w:val="center"/>
              <w:rPr>
                <w:rFonts w:ascii="Times New Roman" w:hAnsi="Times New Roman"/>
                <w:b/>
                <w:i/>
              </w:rPr>
            </w:pPr>
            <w:r>
              <w:rPr>
                <w:rFonts w:ascii="Times New Roman" w:hAnsi="Times New Roman"/>
                <w:b/>
                <w:i/>
              </w:rPr>
              <w:t>Театрализованная деятельность</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B66C66" w:rsidRPr="00690EB6" w:rsidRDefault="00B66C66"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Фигурки  «БИ-БО-БО» к сказкам «Три поросенка», «Маша и медведь», «Три медведя», «Колобок», «Теремок», «Курочка Ряба», «Репка», «Лиса и заяц».</w:t>
            </w:r>
          </w:p>
          <w:p w:rsidR="00B66C66" w:rsidRPr="00690EB6" w:rsidRDefault="00B66C66"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Настольные сказки «Маша и медведь», «Волк и семеро козлят», «Теремок»</w:t>
            </w:r>
          </w:p>
          <w:p w:rsidR="00B66C66" w:rsidRPr="00690EB6" w:rsidRDefault="00B66C66" w:rsidP="00AD4DE5">
            <w:pPr>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Пальчиковый театр «Колобок».</w:t>
            </w:r>
          </w:p>
          <w:p w:rsidR="00B66C66" w:rsidRPr="0078438D" w:rsidRDefault="00B66C66" w:rsidP="00AD4DE5">
            <w:pPr>
              <w:tabs>
                <w:tab w:val="left" w:pos="567"/>
              </w:tabs>
              <w:spacing w:line="240" w:lineRule="auto"/>
              <w:contextualSpacing/>
              <w:rPr>
                <w:rFonts w:ascii="Times New Roman" w:hAnsi="Times New Roman"/>
              </w:rPr>
            </w:pPr>
            <w:r>
              <w:rPr>
                <w:rFonts w:ascii="Times New Roman" w:hAnsi="Times New Roman"/>
              </w:rPr>
              <w:t xml:space="preserve">- </w:t>
            </w:r>
            <w:r w:rsidRPr="00690EB6">
              <w:rPr>
                <w:rFonts w:ascii="Times New Roman" w:hAnsi="Times New Roman"/>
              </w:rPr>
              <w:t>Маски зверей: собачка, кошка, мышки, дед, бабка, внучка, репка, цыплята, петушок, курочка, ёжик, медведь, волк, лиса, заяц, лягушка.</w:t>
            </w:r>
            <w:r>
              <w:rPr>
                <w:rFonts w:ascii="Times New Roman" w:hAnsi="Times New Roman"/>
              </w:rPr>
              <w:t xml:space="preserve"> - </w:t>
            </w:r>
            <w:r w:rsidRPr="0078438D">
              <w:rPr>
                <w:rFonts w:ascii="Times New Roman" w:hAnsi="Times New Roman"/>
              </w:rPr>
              <w:t>К. И. Чуковский «</w:t>
            </w:r>
            <w:proofErr w:type="spellStart"/>
            <w:r w:rsidRPr="0078438D">
              <w:rPr>
                <w:rFonts w:ascii="Times New Roman" w:hAnsi="Times New Roman"/>
              </w:rPr>
              <w:t>Мойдодыр</w:t>
            </w:r>
            <w:proofErr w:type="spellEnd"/>
            <w:r w:rsidRPr="0078438D">
              <w:rPr>
                <w:rFonts w:ascii="Times New Roman" w:hAnsi="Times New Roman"/>
              </w:rPr>
              <w:t>», «</w:t>
            </w:r>
            <w:proofErr w:type="spellStart"/>
            <w:r w:rsidRPr="0078438D">
              <w:rPr>
                <w:rFonts w:ascii="Times New Roman" w:hAnsi="Times New Roman"/>
              </w:rPr>
              <w:t>Тараканище</w:t>
            </w:r>
            <w:proofErr w:type="spellEnd"/>
            <w:r w:rsidRPr="0078438D">
              <w:rPr>
                <w:rFonts w:ascii="Times New Roman" w:hAnsi="Times New Roman"/>
              </w:rPr>
              <w:t xml:space="preserve">», </w:t>
            </w:r>
            <w:r w:rsidRPr="0078438D">
              <w:rPr>
                <w:rFonts w:ascii="Times New Roman" w:hAnsi="Times New Roman"/>
              </w:rPr>
              <w:lastRenderedPageBreak/>
              <w:t xml:space="preserve">«Айболит», «Краденое солнце», «Чудо-Дерево», «Путаница», сборник сказки </w:t>
            </w:r>
            <w:proofErr w:type="spellStart"/>
            <w:r w:rsidRPr="0078438D">
              <w:rPr>
                <w:rFonts w:ascii="Times New Roman" w:hAnsi="Times New Roman"/>
              </w:rPr>
              <w:t>К,И.Чуковский</w:t>
            </w:r>
            <w:proofErr w:type="spellEnd"/>
            <w:r w:rsidRPr="0078438D">
              <w:rPr>
                <w:rFonts w:ascii="Times New Roman" w:hAnsi="Times New Roman"/>
              </w:rPr>
              <w:t xml:space="preserve">; </w:t>
            </w:r>
          </w:p>
          <w:p w:rsidR="00B66C66" w:rsidRDefault="00B66C66" w:rsidP="00AD4DE5">
            <w:pPr>
              <w:shd w:val="clear" w:color="auto" w:fill="FFFFFF"/>
              <w:spacing w:after="120" w:line="240" w:lineRule="auto"/>
              <w:contextualSpacing/>
              <w:jc w:val="both"/>
              <w:rPr>
                <w:rFonts w:ascii="Times New Roman" w:hAnsi="Times New Roman"/>
              </w:rPr>
            </w:pPr>
          </w:p>
        </w:tc>
      </w:tr>
      <w:tr w:rsidR="00AD4DE5" w:rsidTr="000D3061">
        <w:trPr>
          <w:trHeight w:val="571"/>
        </w:trPr>
        <w:tc>
          <w:tcPr>
            <w:tcW w:w="629" w:type="dxa"/>
            <w:tcBorders>
              <w:left w:val="single" w:sz="4" w:space="0" w:color="000000"/>
              <w:bottom w:val="single" w:sz="4" w:space="0" w:color="000000"/>
              <w:right w:val="single" w:sz="4" w:space="0" w:color="000000"/>
            </w:tcBorders>
            <w:vAlign w:val="center"/>
          </w:tcPr>
          <w:p w:rsidR="00AD4DE5" w:rsidRPr="00D15AD9" w:rsidRDefault="00AD4DE5" w:rsidP="00FD5948">
            <w:pPr>
              <w:spacing w:after="0"/>
              <w:jc w:val="center"/>
              <w:rPr>
                <w:rFonts w:ascii="Times New Roman" w:hAnsi="Times New Roman"/>
                <w:b/>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AD4DE5" w:rsidRDefault="00AD4DE5" w:rsidP="00FD5948">
            <w:pPr>
              <w:spacing w:after="0"/>
              <w:jc w:val="center"/>
              <w:rPr>
                <w:rFonts w:ascii="Times New Roman" w:hAnsi="Times New Roman"/>
                <w:b/>
                <w:i/>
              </w:rPr>
            </w:pPr>
            <w:r>
              <w:rPr>
                <w:rFonts w:ascii="Times New Roman" w:hAnsi="Times New Roman"/>
                <w:b/>
                <w:i/>
              </w:rPr>
              <w:t>Чтение художественной литературы</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А.</w:t>
            </w:r>
            <w:r>
              <w:rPr>
                <w:rFonts w:ascii="Times New Roman" w:hAnsi="Times New Roman"/>
              </w:rPr>
              <w:t xml:space="preserve"> </w:t>
            </w:r>
            <w:proofErr w:type="spellStart"/>
            <w:r w:rsidRPr="0078438D">
              <w:rPr>
                <w:rFonts w:ascii="Times New Roman" w:hAnsi="Times New Roman"/>
              </w:rPr>
              <w:t>Барто</w:t>
            </w:r>
            <w:proofErr w:type="spellEnd"/>
            <w:r w:rsidRPr="0078438D">
              <w:rPr>
                <w:rFonts w:ascii="Times New Roman" w:hAnsi="Times New Roman"/>
              </w:rPr>
              <w:t xml:space="preserve"> «Игрушки», «100 любимых стихов для малышей», «Я выросла», «Я расту»; Ш.Перро «Золушка», «Красная шапочка», «Волшебница».  </w:t>
            </w:r>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 xml:space="preserve">К.Д. Ушинский «Четыре желания»; </w:t>
            </w:r>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Б.Гримм «</w:t>
            </w:r>
            <w:proofErr w:type="spellStart"/>
            <w:r w:rsidRPr="0078438D">
              <w:rPr>
                <w:rFonts w:ascii="Times New Roman" w:hAnsi="Times New Roman"/>
              </w:rPr>
              <w:t>Бременские</w:t>
            </w:r>
            <w:proofErr w:type="spellEnd"/>
            <w:r w:rsidRPr="0078438D">
              <w:rPr>
                <w:rFonts w:ascii="Times New Roman" w:hAnsi="Times New Roman"/>
              </w:rPr>
              <w:t xml:space="preserve"> музыканты», «Горшок каши».</w:t>
            </w:r>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С.Маршак «О глупом</w:t>
            </w:r>
            <w:r>
              <w:rPr>
                <w:rFonts w:ascii="Times New Roman" w:hAnsi="Times New Roman"/>
              </w:rPr>
              <w:t xml:space="preserve">  мышонке», «Об умном мышо</w:t>
            </w:r>
            <w:r w:rsidRPr="0078438D">
              <w:rPr>
                <w:rFonts w:ascii="Times New Roman" w:hAnsi="Times New Roman"/>
              </w:rPr>
              <w:t>нке», «Двенадцать месяцев».</w:t>
            </w:r>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П.Б.</w:t>
            </w:r>
            <w:r>
              <w:rPr>
                <w:rFonts w:ascii="Times New Roman" w:hAnsi="Times New Roman"/>
              </w:rPr>
              <w:t xml:space="preserve"> </w:t>
            </w:r>
            <w:proofErr w:type="spellStart"/>
            <w:r w:rsidRPr="0078438D">
              <w:rPr>
                <w:rFonts w:ascii="Times New Roman" w:hAnsi="Times New Roman"/>
              </w:rPr>
              <w:t>Божов</w:t>
            </w:r>
            <w:proofErr w:type="spellEnd"/>
            <w:r w:rsidRPr="0078438D">
              <w:rPr>
                <w:rFonts w:ascii="Times New Roman" w:hAnsi="Times New Roman"/>
              </w:rPr>
              <w:t xml:space="preserve"> «Серебряное копы</w:t>
            </w:r>
            <w:r>
              <w:rPr>
                <w:rFonts w:ascii="Times New Roman" w:hAnsi="Times New Roman"/>
              </w:rPr>
              <w:t>т</w:t>
            </w:r>
            <w:r w:rsidRPr="0078438D">
              <w:rPr>
                <w:rFonts w:ascii="Times New Roman" w:hAnsi="Times New Roman"/>
              </w:rPr>
              <w:t xml:space="preserve">це». </w:t>
            </w:r>
            <w:bookmarkStart w:id="0" w:name="_GoBack"/>
            <w:bookmarkEnd w:id="0"/>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С.</w:t>
            </w:r>
            <w:r>
              <w:rPr>
                <w:rFonts w:ascii="Times New Roman" w:hAnsi="Times New Roman"/>
              </w:rPr>
              <w:t xml:space="preserve"> Ми</w:t>
            </w:r>
            <w:r w:rsidRPr="0078438D">
              <w:rPr>
                <w:rFonts w:ascii="Times New Roman" w:hAnsi="Times New Roman"/>
              </w:rPr>
              <w:t>халков «Хорошие товарищи».</w:t>
            </w:r>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Н.Носов «Фантазёры»</w:t>
            </w:r>
          </w:p>
          <w:p w:rsidR="00AD4DE5" w:rsidRPr="0078438D" w:rsidRDefault="00AD4DE5" w:rsidP="00AD4DE5">
            <w:pPr>
              <w:tabs>
                <w:tab w:val="left" w:pos="567"/>
              </w:tabs>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В.Маяковский «Кем быть?».</w:t>
            </w:r>
          </w:p>
          <w:p w:rsidR="00AD4DE5" w:rsidRDefault="00AD4DE5" w:rsidP="00AD4DE5">
            <w:pPr>
              <w:spacing w:line="240" w:lineRule="auto"/>
              <w:contextualSpacing/>
              <w:rPr>
                <w:rFonts w:ascii="Times New Roman" w:hAnsi="Times New Roman"/>
              </w:rPr>
            </w:pPr>
            <w:r>
              <w:rPr>
                <w:rFonts w:ascii="Times New Roman" w:hAnsi="Times New Roman"/>
              </w:rPr>
              <w:t xml:space="preserve">- </w:t>
            </w:r>
            <w:r w:rsidRPr="0078438D">
              <w:rPr>
                <w:rFonts w:ascii="Times New Roman" w:hAnsi="Times New Roman"/>
              </w:rPr>
              <w:t>Сказки «Лисичка со скалочкой», «Лиса и дрозд», «Петушок и бобовое зёрнышко», «По щучьему веленью»,  «Волк и семеро козлят», «Для самых маленьких сказки», «Любимые русские сказки  малышам», «</w:t>
            </w:r>
            <w:proofErr w:type="spellStart"/>
            <w:r w:rsidRPr="0078438D">
              <w:rPr>
                <w:rFonts w:ascii="Times New Roman" w:hAnsi="Times New Roman"/>
              </w:rPr>
              <w:t>Жихарка</w:t>
            </w:r>
            <w:proofErr w:type="spellEnd"/>
            <w:r w:rsidRPr="0078438D">
              <w:rPr>
                <w:rFonts w:ascii="Times New Roman" w:hAnsi="Times New Roman"/>
              </w:rPr>
              <w:t>», «Кот в сапогах», «Царевна лягушка», «Белоснежка», «Три медведя», «Бычок смоленной бочок», «Колобок».</w:t>
            </w:r>
          </w:p>
        </w:tc>
      </w:tr>
      <w:tr w:rsidR="00FD5948" w:rsidTr="000D3061">
        <w:trPr>
          <w:trHeight w:val="571"/>
        </w:trPr>
        <w:tc>
          <w:tcPr>
            <w:tcW w:w="629" w:type="dxa"/>
            <w:tcBorders>
              <w:top w:val="single" w:sz="4" w:space="0" w:color="000000"/>
              <w:left w:val="single" w:sz="4" w:space="0" w:color="000000"/>
              <w:bottom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sz w:val="24"/>
                <w:szCs w:val="24"/>
              </w:rPr>
            </w:pPr>
            <w:r>
              <w:rPr>
                <w:rFonts w:ascii="Times New Roman" w:hAnsi="Times New Roman"/>
                <w:b/>
                <w:sz w:val="24"/>
                <w:szCs w:val="24"/>
              </w:rPr>
              <w:t>5</w:t>
            </w:r>
            <w:r w:rsidR="00FD5948">
              <w:rPr>
                <w:rFonts w:ascii="Times New Roman" w:hAnsi="Times New Roman"/>
                <w:b/>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sz w:val="24"/>
                <w:szCs w:val="24"/>
              </w:rPr>
            </w:pPr>
            <w:r w:rsidRPr="00385C23">
              <w:rPr>
                <w:rFonts w:ascii="Times New Roman" w:hAnsi="Times New Roman"/>
                <w:b/>
                <w:sz w:val="24"/>
                <w:szCs w:val="24"/>
              </w:rPr>
              <w:t>Физическое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775DFE" w:rsidRDefault="00AD4DE5" w:rsidP="00FD5948">
            <w:pPr>
              <w:shd w:val="clear" w:color="auto" w:fill="FFFFFF"/>
              <w:spacing w:after="120" w:line="240" w:lineRule="auto"/>
              <w:contextualSpacing/>
              <w:jc w:val="both"/>
              <w:rPr>
                <w:rFonts w:ascii="Times New Roman" w:hAnsi="Times New Roman"/>
              </w:rPr>
            </w:pPr>
            <w:r w:rsidRPr="00C47DFD">
              <w:rPr>
                <w:rFonts w:ascii="Times New Roman" w:hAnsi="Times New Roman"/>
                <w:b/>
              </w:rPr>
              <w:t>Пособия: «</w:t>
            </w:r>
            <w:r w:rsidRPr="00C47DFD">
              <w:rPr>
                <w:rFonts w:ascii="Times New Roman" w:hAnsi="Times New Roman"/>
              </w:rPr>
              <w:t>Дорожки  здоровья», «Массажный коврик», «Ребристая дорожка», «Кегли большие и маленькие», «</w:t>
            </w:r>
            <w:proofErr w:type="spellStart"/>
            <w:r w:rsidRPr="00C47DFD">
              <w:rPr>
                <w:rFonts w:ascii="Times New Roman" w:hAnsi="Times New Roman"/>
              </w:rPr>
              <w:t>Кольцеброс</w:t>
            </w:r>
            <w:proofErr w:type="spellEnd"/>
            <w:r w:rsidRPr="00C47DFD">
              <w:rPr>
                <w:rFonts w:ascii="Times New Roman" w:hAnsi="Times New Roman"/>
              </w:rPr>
              <w:t xml:space="preserve"> и кольца», «Мячи большие и маленькие»,</w:t>
            </w:r>
            <w:r w:rsidRPr="00C47DFD">
              <w:rPr>
                <w:rFonts w:ascii="Times New Roman" w:hAnsi="Times New Roman"/>
                <w:b/>
              </w:rPr>
              <w:t xml:space="preserve"> </w:t>
            </w:r>
            <w:r w:rsidRPr="00C47DFD">
              <w:rPr>
                <w:rFonts w:ascii="Times New Roman" w:hAnsi="Times New Roman"/>
              </w:rPr>
              <w:t>«Скакалки», «Обручи», «Мишень и мячики»</w:t>
            </w:r>
          </w:p>
        </w:tc>
      </w:tr>
      <w:tr w:rsidR="00FD5948" w:rsidTr="000D3061">
        <w:trPr>
          <w:trHeight w:val="571"/>
        </w:trPr>
        <w:tc>
          <w:tcPr>
            <w:tcW w:w="629" w:type="dxa"/>
            <w:tcBorders>
              <w:top w:val="single" w:sz="4" w:space="0" w:color="000000"/>
              <w:left w:val="single" w:sz="4" w:space="0" w:color="000000"/>
              <w:bottom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sz w:val="24"/>
                <w:szCs w:val="24"/>
              </w:rPr>
            </w:pPr>
            <w:r>
              <w:rPr>
                <w:rFonts w:ascii="Times New Roman" w:hAnsi="Times New Roman"/>
                <w:b/>
                <w:sz w:val="24"/>
                <w:szCs w:val="24"/>
              </w:rPr>
              <w:t>6</w:t>
            </w:r>
            <w:r w:rsidR="00FD5948">
              <w:rPr>
                <w:rFonts w:ascii="Times New Roman" w:hAnsi="Times New Roman"/>
                <w:b/>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385C23" w:rsidRDefault="00FD5948" w:rsidP="00FD5948">
            <w:pPr>
              <w:spacing w:after="0"/>
              <w:jc w:val="center"/>
              <w:rPr>
                <w:rFonts w:ascii="Times New Roman" w:hAnsi="Times New Roman"/>
                <w:b/>
                <w:sz w:val="24"/>
                <w:szCs w:val="24"/>
              </w:rPr>
            </w:pPr>
            <w:r w:rsidRPr="00385C23">
              <w:rPr>
                <w:rFonts w:ascii="Times New Roman" w:hAnsi="Times New Roman"/>
                <w:b/>
                <w:sz w:val="24"/>
                <w:szCs w:val="24"/>
              </w:rPr>
              <w:t>Технические средства</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-компьютер;</w:t>
            </w:r>
          </w:p>
          <w:p w:rsidR="00FD5948"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w:t>
            </w:r>
            <w:proofErr w:type="spellStart"/>
            <w:r>
              <w:rPr>
                <w:rFonts w:ascii="Times New Roman" w:hAnsi="Times New Roman"/>
              </w:rPr>
              <w:t>мультимедийный</w:t>
            </w:r>
            <w:proofErr w:type="spellEnd"/>
            <w:r>
              <w:rPr>
                <w:rFonts w:ascii="Times New Roman" w:hAnsi="Times New Roman"/>
              </w:rPr>
              <w:t xml:space="preserve"> проектор;</w:t>
            </w:r>
          </w:p>
          <w:p w:rsidR="00FD5948" w:rsidRPr="00385C23" w:rsidRDefault="00FD5948" w:rsidP="00FD5948">
            <w:pPr>
              <w:shd w:val="clear" w:color="auto" w:fill="FFFFFF"/>
              <w:spacing w:after="120" w:line="240" w:lineRule="auto"/>
              <w:contextualSpacing/>
              <w:jc w:val="both"/>
              <w:rPr>
                <w:rFonts w:ascii="Times New Roman" w:hAnsi="Times New Roman"/>
              </w:rPr>
            </w:pPr>
            <w:r>
              <w:rPr>
                <w:rFonts w:ascii="Times New Roman" w:hAnsi="Times New Roman"/>
              </w:rPr>
              <w:t>-магнитофон.</w:t>
            </w:r>
          </w:p>
        </w:tc>
      </w:tr>
      <w:tr w:rsidR="00FD5948" w:rsidTr="000D3061">
        <w:trPr>
          <w:trHeight w:val="571"/>
        </w:trPr>
        <w:tc>
          <w:tcPr>
            <w:tcW w:w="629" w:type="dxa"/>
            <w:tcBorders>
              <w:top w:val="single" w:sz="4" w:space="0" w:color="000000"/>
              <w:left w:val="single" w:sz="4" w:space="0" w:color="000000"/>
              <w:bottom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sz w:val="24"/>
                <w:szCs w:val="24"/>
              </w:rPr>
            </w:pPr>
            <w:r>
              <w:rPr>
                <w:rFonts w:ascii="Times New Roman" w:hAnsi="Times New Roman"/>
                <w:b/>
                <w:sz w:val="24"/>
                <w:szCs w:val="24"/>
              </w:rPr>
              <w:t>7</w:t>
            </w:r>
            <w:r w:rsidR="00FD5948">
              <w:rPr>
                <w:rFonts w:ascii="Times New Roman" w:hAnsi="Times New Roman"/>
                <w:b/>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5A0708" w:rsidRDefault="00FD5948" w:rsidP="00FD5948">
            <w:pPr>
              <w:spacing w:after="0"/>
              <w:jc w:val="center"/>
              <w:rPr>
                <w:rFonts w:ascii="Times New Roman" w:hAnsi="Times New Roman"/>
                <w:b/>
                <w:sz w:val="24"/>
                <w:szCs w:val="24"/>
              </w:rPr>
            </w:pPr>
            <w:r w:rsidRPr="005A0708">
              <w:rPr>
                <w:rFonts w:ascii="Times New Roman" w:hAnsi="Times New Roman"/>
                <w:b/>
                <w:sz w:val="24"/>
                <w:szCs w:val="24"/>
              </w:rPr>
              <w:t>Учебно-методическое обеспечение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AD4DE5" w:rsidRPr="0078438D" w:rsidRDefault="00AD4DE5" w:rsidP="00AD4DE5">
            <w:pPr>
              <w:spacing w:line="240" w:lineRule="auto"/>
              <w:contextualSpacing/>
              <w:rPr>
                <w:rFonts w:ascii="Times New Roman" w:hAnsi="Times New Roman"/>
              </w:rPr>
            </w:pPr>
            <w:r>
              <w:rPr>
                <w:rFonts w:ascii="Times New Roman" w:hAnsi="Times New Roman"/>
                <w:b/>
              </w:rPr>
              <w:t xml:space="preserve">- </w:t>
            </w:r>
            <w:r w:rsidRPr="0078438D">
              <w:rPr>
                <w:rFonts w:ascii="Times New Roman" w:hAnsi="Times New Roman"/>
                <w:b/>
              </w:rPr>
              <w:t xml:space="preserve">«По дороге к Азбуке». </w:t>
            </w:r>
            <w:r w:rsidRPr="0078438D">
              <w:rPr>
                <w:rFonts w:ascii="Times New Roman" w:hAnsi="Times New Roman"/>
              </w:rPr>
              <w:t xml:space="preserve">Методические рекомендации для воспитателей, логопедов, учителей и родителей 1 и 2| Т.Р.Кислова: под </w:t>
            </w:r>
            <w:proofErr w:type="spellStart"/>
            <w:r w:rsidRPr="0078438D">
              <w:rPr>
                <w:rFonts w:ascii="Times New Roman" w:hAnsi="Times New Roman"/>
              </w:rPr>
              <w:t>науч</w:t>
            </w:r>
            <w:proofErr w:type="spellEnd"/>
            <w:r w:rsidRPr="0078438D">
              <w:rPr>
                <w:rFonts w:ascii="Times New Roman" w:hAnsi="Times New Roman"/>
              </w:rPr>
              <w:t>.</w:t>
            </w:r>
            <w:r>
              <w:rPr>
                <w:rFonts w:ascii="Times New Roman" w:hAnsi="Times New Roman"/>
              </w:rPr>
              <w:t xml:space="preserve"> р</w:t>
            </w:r>
            <w:r w:rsidRPr="0078438D">
              <w:rPr>
                <w:rFonts w:ascii="Times New Roman" w:hAnsi="Times New Roman"/>
              </w:rPr>
              <w:t>ед</w:t>
            </w:r>
            <w:r>
              <w:rPr>
                <w:rFonts w:ascii="Times New Roman" w:hAnsi="Times New Roman"/>
              </w:rPr>
              <w:t xml:space="preserve">. </w:t>
            </w:r>
            <w:proofErr w:type="spellStart"/>
            <w:r w:rsidRPr="0078438D">
              <w:rPr>
                <w:rFonts w:ascii="Times New Roman" w:hAnsi="Times New Roman"/>
              </w:rPr>
              <w:t>Р,Н.Бунеева</w:t>
            </w:r>
            <w:proofErr w:type="spellEnd"/>
            <w:r w:rsidRPr="0078438D">
              <w:rPr>
                <w:rFonts w:ascii="Times New Roman" w:hAnsi="Times New Roman"/>
              </w:rPr>
              <w:t>,</w:t>
            </w:r>
            <w:r>
              <w:rPr>
                <w:rFonts w:ascii="Times New Roman" w:hAnsi="Times New Roman"/>
              </w:rPr>
              <w:t xml:space="preserve"> </w:t>
            </w:r>
            <w:r w:rsidRPr="0078438D">
              <w:rPr>
                <w:rFonts w:ascii="Times New Roman" w:hAnsi="Times New Roman"/>
              </w:rPr>
              <w:t>Е.В.</w:t>
            </w:r>
            <w:r>
              <w:rPr>
                <w:rFonts w:ascii="Times New Roman" w:hAnsi="Times New Roman"/>
              </w:rPr>
              <w:t xml:space="preserve"> </w:t>
            </w:r>
            <w:proofErr w:type="spellStart"/>
            <w:r w:rsidRPr="0078438D">
              <w:rPr>
                <w:rFonts w:ascii="Times New Roman" w:hAnsi="Times New Roman"/>
              </w:rPr>
              <w:t>Бунеевой</w:t>
            </w:r>
            <w:proofErr w:type="spellEnd"/>
            <w:r w:rsidRPr="0078438D">
              <w:rPr>
                <w:rFonts w:ascii="Times New Roman" w:hAnsi="Times New Roman"/>
              </w:rPr>
              <w:t xml:space="preserve">.- </w:t>
            </w:r>
            <w:proofErr w:type="spellStart"/>
            <w:r w:rsidRPr="0078438D">
              <w:rPr>
                <w:rFonts w:ascii="Times New Roman" w:hAnsi="Times New Roman"/>
              </w:rPr>
              <w:t>Изд</w:t>
            </w:r>
            <w:proofErr w:type="spellEnd"/>
            <w:r w:rsidRPr="0078438D">
              <w:rPr>
                <w:rFonts w:ascii="Times New Roman" w:hAnsi="Times New Roman"/>
              </w:rPr>
              <w:t xml:space="preserve"> 4-е, </w:t>
            </w:r>
            <w:proofErr w:type="spellStart"/>
            <w:r w:rsidRPr="0078438D">
              <w:rPr>
                <w:rFonts w:ascii="Times New Roman" w:hAnsi="Times New Roman"/>
              </w:rPr>
              <w:t>испр</w:t>
            </w:r>
            <w:proofErr w:type="spellEnd"/>
            <w:r w:rsidRPr="0078438D">
              <w:rPr>
                <w:rFonts w:ascii="Times New Roman" w:hAnsi="Times New Roman"/>
              </w:rPr>
              <w:t xml:space="preserve">.- </w:t>
            </w:r>
            <w:proofErr w:type="spellStart"/>
            <w:r w:rsidRPr="0078438D">
              <w:rPr>
                <w:rFonts w:ascii="Times New Roman" w:hAnsi="Times New Roman"/>
              </w:rPr>
              <w:t>М.:Баласс</w:t>
            </w:r>
            <w:proofErr w:type="spellEnd"/>
            <w:r w:rsidRPr="0078438D">
              <w:rPr>
                <w:rFonts w:ascii="Times New Roman" w:hAnsi="Times New Roman"/>
              </w:rPr>
              <w:t>, 2013,-208 с. (Образовательная система «Школа 2100»</w:t>
            </w:r>
            <w:r>
              <w:rPr>
                <w:rFonts w:ascii="Times New Roman" w:hAnsi="Times New Roman"/>
              </w:rPr>
              <w:t xml:space="preserve">. – </w:t>
            </w:r>
            <w:r w:rsidRPr="0078438D">
              <w:rPr>
                <w:rFonts w:ascii="Times New Roman" w:hAnsi="Times New Roman"/>
              </w:rPr>
              <w:t>Образовательная программа «Детский сад 2100»)</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w:t>
            </w:r>
            <w:proofErr w:type="spellStart"/>
            <w:r w:rsidRPr="0078438D">
              <w:rPr>
                <w:rFonts w:ascii="Times New Roman" w:hAnsi="Times New Roman"/>
                <w:b/>
              </w:rPr>
              <w:t>Игралочка</w:t>
            </w:r>
            <w:proofErr w:type="spellEnd"/>
            <w:r w:rsidRPr="0078438D">
              <w:rPr>
                <w:rFonts w:ascii="Times New Roman" w:hAnsi="Times New Roman"/>
                <w:b/>
              </w:rPr>
              <w:t>»</w:t>
            </w:r>
            <w:r>
              <w:rPr>
                <w:rFonts w:ascii="Times New Roman" w:hAnsi="Times New Roman"/>
                <w:b/>
              </w:rPr>
              <w:t xml:space="preserve"> </w:t>
            </w:r>
            <w:r w:rsidRPr="0078438D">
              <w:rPr>
                <w:rFonts w:ascii="Times New Roman" w:hAnsi="Times New Roman"/>
              </w:rPr>
              <w:t>Л.Г.</w:t>
            </w:r>
            <w:r>
              <w:rPr>
                <w:rFonts w:ascii="Times New Roman" w:hAnsi="Times New Roman"/>
              </w:rPr>
              <w:t xml:space="preserve"> </w:t>
            </w:r>
            <w:proofErr w:type="spellStart"/>
            <w:r w:rsidRPr="0078438D">
              <w:rPr>
                <w:rFonts w:ascii="Times New Roman" w:hAnsi="Times New Roman"/>
              </w:rPr>
              <w:t>Петерсон</w:t>
            </w:r>
            <w:proofErr w:type="spellEnd"/>
            <w:r w:rsidRPr="0078438D">
              <w:rPr>
                <w:rFonts w:ascii="Times New Roman" w:hAnsi="Times New Roman"/>
              </w:rPr>
              <w:t>, Е.Е.</w:t>
            </w:r>
            <w:r>
              <w:rPr>
                <w:rFonts w:ascii="Times New Roman" w:hAnsi="Times New Roman"/>
              </w:rPr>
              <w:t xml:space="preserve"> </w:t>
            </w:r>
            <w:proofErr w:type="spellStart"/>
            <w:r w:rsidRPr="0078438D">
              <w:rPr>
                <w:rFonts w:ascii="Times New Roman" w:hAnsi="Times New Roman"/>
              </w:rPr>
              <w:t>Кочемасова</w:t>
            </w:r>
            <w:proofErr w:type="spellEnd"/>
            <w:r w:rsidRPr="0078438D">
              <w:rPr>
                <w:rFonts w:ascii="Times New Roman" w:hAnsi="Times New Roman"/>
              </w:rPr>
              <w:t xml:space="preserve">. Практический курс математики для дошкольников. Методические рекомендации.- М.: </w:t>
            </w:r>
            <w:proofErr w:type="spellStart"/>
            <w:r w:rsidRPr="0078438D">
              <w:rPr>
                <w:rFonts w:ascii="Times New Roman" w:hAnsi="Times New Roman"/>
              </w:rPr>
              <w:t>Баласс</w:t>
            </w:r>
            <w:proofErr w:type="spellEnd"/>
            <w:r w:rsidRPr="0078438D">
              <w:rPr>
                <w:rFonts w:ascii="Times New Roman" w:hAnsi="Times New Roman"/>
              </w:rPr>
              <w:t>, 2003 (2-е изд.).- 176 с.</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«Здравствуй, мир!» </w:t>
            </w:r>
            <w:r w:rsidRPr="0078438D">
              <w:rPr>
                <w:rFonts w:ascii="Times New Roman" w:hAnsi="Times New Roman"/>
              </w:rPr>
              <w:t xml:space="preserve">Методические рекомендации для педагогов и родителей по познавательному развитию детей раннего и дошкольного возраста (2-7 (8) лет), - М.: </w:t>
            </w:r>
            <w:proofErr w:type="spellStart"/>
            <w:r w:rsidRPr="0078438D">
              <w:rPr>
                <w:rFonts w:ascii="Times New Roman" w:hAnsi="Times New Roman"/>
              </w:rPr>
              <w:t>Баласс</w:t>
            </w:r>
            <w:proofErr w:type="spellEnd"/>
            <w:r w:rsidRPr="0078438D">
              <w:rPr>
                <w:rFonts w:ascii="Times New Roman" w:hAnsi="Times New Roman"/>
              </w:rPr>
              <w:t>, 2014. – 496 с. (Образовательная система «Школа 2100», Образовательная программа «Детский сад 2100»).</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«Занятия по развитию речи в детском саду», </w:t>
            </w:r>
            <w:proofErr w:type="spellStart"/>
            <w:r w:rsidRPr="0078438D">
              <w:rPr>
                <w:rFonts w:ascii="Times New Roman" w:hAnsi="Times New Roman"/>
              </w:rPr>
              <w:t>Кн</w:t>
            </w:r>
            <w:proofErr w:type="spellEnd"/>
            <w:r w:rsidRPr="0078438D">
              <w:rPr>
                <w:rFonts w:ascii="Times New Roman" w:hAnsi="Times New Roman"/>
              </w:rPr>
              <w:t xml:space="preserve"> для воспитателя детского сада/Ф.А.Ушакова, </w:t>
            </w:r>
            <w:proofErr w:type="spellStart"/>
            <w:r w:rsidRPr="0078438D">
              <w:rPr>
                <w:rFonts w:ascii="Times New Roman" w:hAnsi="Times New Roman"/>
              </w:rPr>
              <w:t>А.Г.Арушанова</w:t>
            </w:r>
            <w:proofErr w:type="spellEnd"/>
            <w:r w:rsidRPr="0078438D">
              <w:rPr>
                <w:rFonts w:ascii="Times New Roman" w:hAnsi="Times New Roman"/>
              </w:rPr>
              <w:t xml:space="preserve"> и </w:t>
            </w:r>
            <w:proofErr w:type="spellStart"/>
            <w:r w:rsidRPr="0078438D">
              <w:rPr>
                <w:rFonts w:ascii="Times New Roman" w:hAnsi="Times New Roman"/>
              </w:rPr>
              <w:t>др</w:t>
            </w:r>
            <w:proofErr w:type="spellEnd"/>
            <w:r w:rsidRPr="0078438D">
              <w:rPr>
                <w:rFonts w:ascii="Times New Roman" w:hAnsi="Times New Roman"/>
              </w:rPr>
              <w:t xml:space="preserve">: Под. ред. О.С.Ушаковой. – М: Просвещение. 1993.- 271 - </w:t>
            </w:r>
            <w:r w:rsidRPr="0078438D">
              <w:rPr>
                <w:rFonts w:ascii="Times New Roman" w:hAnsi="Times New Roman"/>
                <w:lang w:val="en-US"/>
              </w:rPr>
              <w:t>ISBN</w:t>
            </w:r>
            <w:r w:rsidRPr="0078438D">
              <w:rPr>
                <w:rFonts w:ascii="Times New Roman" w:hAnsi="Times New Roman"/>
              </w:rPr>
              <w:t>5-09-004144-Х.</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«Ознакомление  дошкольников с литературой и развитие речи». </w:t>
            </w:r>
            <w:r w:rsidRPr="0078438D">
              <w:rPr>
                <w:rFonts w:ascii="Times New Roman" w:hAnsi="Times New Roman"/>
              </w:rPr>
              <w:t xml:space="preserve">Ушакова. О.С. Ознакомление дошкольников с литературой и развитие речи: Методическое </w:t>
            </w:r>
            <w:proofErr w:type="spellStart"/>
            <w:r w:rsidRPr="0078438D">
              <w:rPr>
                <w:rFonts w:ascii="Times New Roman" w:hAnsi="Times New Roman"/>
              </w:rPr>
              <w:t>пособие.-М</w:t>
            </w:r>
            <w:proofErr w:type="spellEnd"/>
            <w:r w:rsidRPr="0078438D">
              <w:rPr>
                <w:rFonts w:ascii="Times New Roman" w:hAnsi="Times New Roman"/>
              </w:rPr>
              <w:t>: ТЦ Сфера, 2013. – 288 с.- (Развиваем речь).</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«Учимся говорить» </w:t>
            </w:r>
            <w:proofErr w:type="spellStart"/>
            <w:r w:rsidRPr="0078438D">
              <w:rPr>
                <w:rFonts w:ascii="Times New Roman" w:hAnsi="Times New Roman"/>
              </w:rPr>
              <w:t>Комратова</w:t>
            </w:r>
            <w:proofErr w:type="spellEnd"/>
            <w:r w:rsidRPr="0078438D">
              <w:rPr>
                <w:rFonts w:ascii="Times New Roman" w:hAnsi="Times New Roman"/>
              </w:rPr>
              <w:t>. Н.Г. Учимся говорить правильно: Учеб.- метод. Пособие по развитию речи детей 3-7 лет.- М.: ТЦ Сфера, 2004. – 208с (Серия «Программа развития»)</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«Знакомим дошкольников с литературой». </w:t>
            </w:r>
            <w:r>
              <w:rPr>
                <w:rFonts w:ascii="Times New Roman" w:hAnsi="Times New Roman"/>
              </w:rPr>
              <w:t xml:space="preserve">Ушакова </w:t>
            </w:r>
            <w:r w:rsidRPr="0078438D">
              <w:rPr>
                <w:rFonts w:ascii="Times New Roman" w:hAnsi="Times New Roman"/>
              </w:rPr>
              <w:t xml:space="preserve">О.С, </w:t>
            </w:r>
            <w:proofErr w:type="spellStart"/>
            <w:r w:rsidRPr="0078438D">
              <w:rPr>
                <w:rFonts w:ascii="Times New Roman" w:hAnsi="Times New Roman"/>
              </w:rPr>
              <w:t>Гавриш</w:t>
            </w:r>
            <w:proofErr w:type="spellEnd"/>
            <w:r w:rsidRPr="0078438D">
              <w:rPr>
                <w:rFonts w:ascii="Times New Roman" w:hAnsi="Times New Roman"/>
              </w:rPr>
              <w:t>.</w:t>
            </w:r>
            <w:r>
              <w:rPr>
                <w:rFonts w:ascii="Times New Roman" w:hAnsi="Times New Roman"/>
              </w:rPr>
              <w:t xml:space="preserve"> </w:t>
            </w:r>
            <w:r w:rsidRPr="0078438D">
              <w:rPr>
                <w:rFonts w:ascii="Times New Roman" w:hAnsi="Times New Roman"/>
              </w:rPr>
              <w:t>Н.В</w:t>
            </w:r>
            <w:r>
              <w:rPr>
                <w:rFonts w:ascii="Times New Roman" w:hAnsi="Times New Roman"/>
              </w:rPr>
              <w:t xml:space="preserve">. </w:t>
            </w:r>
            <w:r w:rsidRPr="0078438D">
              <w:rPr>
                <w:rFonts w:ascii="Times New Roman" w:hAnsi="Times New Roman"/>
              </w:rPr>
              <w:t xml:space="preserve">Знакомим дошкольников с литературой: Конспекты занятий.- М.: ТЦ Сфера, 2002.- 224 с. (Серия «Программы развития») </w:t>
            </w:r>
            <w:r w:rsidRPr="0078438D">
              <w:rPr>
                <w:rFonts w:ascii="Times New Roman" w:hAnsi="Times New Roman"/>
                <w:lang w:val="en-US"/>
              </w:rPr>
              <w:t>ISBN</w:t>
            </w:r>
            <w:r w:rsidRPr="0078438D">
              <w:rPr>
                <w:rFonts w:ascii="Times New Roman" w:hAnsi="Times New Roman"/>
              </w:rPr>
              <w:t xml:space="preserve"> 5-89144-015-6</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«Развивайте у дошкольников творчество» (</w:t>
            </w:r>
            <w:r w:rsidRPr="0078438D">
              <w:rPr>
                <w:rFonts w:ascii="Times New Roman" w:hAnsi="Times New Roman"/>
              </w:rPr>
              <w:t>Конспекты занятий рисованием, лепкой, аппликацией). Пособие для воспитателя дет.</w:t>
            </w:r>
            <w:r>
              <w:rPr>
                <w:rFonts w:ascii="Times New Roman" w:hAnsi="Times New Roman"/>
              </w:rPr>
              <w:t xml:space="preserve"> </w:t>
            </w:r>
            <w:proofErr w:type="spellStart"/>
            <w:r w:rsidRPr="0078438D">
              <w:rPr>
                <w:rFonts w:ascii="Times New Roman" w:hAnsi="Times New Roman"/>
              </w:rPr>
              <w:lastRenderedPageBreak/>
              <w:t>сада.-М</w:t>
            </w:r>
            <w:proofErr w:type="spellEnd"/>
            <w:r w:rsidRPr="0078438D">
              <w:rPr>
                <w:rFonts w:ascii="Times New Roman" w:hAnsi="Times New Roman"/>
              </w:rPr>
              <w:t>.: Просвещение, 1985. – 192 с, ил.</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«Комплексные </w:t>
            </w:r>
            <w:r w:rsidRPr="0078438D">
              <w:rPr>
                <w:rFonts w:ascii="Times New Roman" w:hAnsi="Times New Roman"/>
              </w:rPr>
              <w:t>занятия с детьми 4-7 лет / авт. – сост. О,Ф.</w:t>
            </w:r>
            <w:r>
              <w:rPr>
                <w:rFonts w:ascii="Times New Roman" w:hAnsi="Times New Roman"/>
              </w:rPr>
              <w:t xml:space="preserve"> </w:t>
            </w:r>
            <w:proofErr w:type="spellStart"/>
            <w:r w:rsidRPr="0078438D">
              <w:rPr>
                <w:rFonts w:ascii="Times New Roman" w:hAnsi="Times New Roman"/>
              </w:rPr>
              <w:t>Горбатенко</w:t>
            </w:r>
            <w:proofErr w:type="spellEnd"/>
            <w:r w:rsidRPr="0078438D">
              <w:rPr>
                <w:rFonts w:ascii="Times New Roman" w:hAnsi="Times New Roman"/>
              </w:rPr>
              <w:t>.- Изд.2-е, доп.- Волгог</w:t>
            </w:r>
            <w:r>
              <w:rPr>
                <w:rFonts w:ascii="Times New Roman" w:hAnsi="Times New Roman"/>
              </w:rPr>
              <w:t>р</w:t>
            </w:r>
            <w:r w:rsidRPr="0078438D">
              <w:rPr>
                <w:rFonts w:ascii="Times New Roman" w:hAnsi="Times New Roman"/>
              </w:rPr>
              <w:t>ад : Учитель, 2013. – 202с.</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Основы</w:t>
            </w:r>
            <w:r w:rsidRPr="0078438D">
              <w:rPr>
                <w:rFonts w:ascii="Times New Roman" w:hAnsi="Times New Roman"/>
              </w:rPr>
              <w:t xml:space="preserve"> безопасного  поведения дошкольников: занятия, планирование, рекомендации / авт.- сост.О.В. </w:t>
            </w:r>
            <w:proofErr w:type="spellStart"/>
            <w:r w:rsidRPr="0078438D">
              <w:rPr>
                <w:rFonts w:ascii="Times New Roman" w:hAnsi="Times New Roman"/>
              </w:rPr>
              <w:t>Черемашенцева</w:t>
            </w:r>
            <w:proofErr w:type="spellEnd"/>
            <w:r w:rsidRPr="0078438D">
              <w:rPr>
                <w:rFonts w:ascii="Times New Roman" w:hAnsi="Times New Roman"/>
              </w:rPr>
              <w:t>. – Волгоград: Учитель, 2010. – 207с.</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«Три сигнала светофора»: </w:t>
            </w:r>
            <w:r w:rsidRPr="0078438D">
              <w:rPr>
                <w:rFonts w:ascii="Times New Roman" w:hAnsi="Times New Roman"/>
              </w:rPr>
              <w:t>Т</w:t>
            </w:r>
            <w:r w:rsidRPr="0078438D">
              <w:rPr>
                <w:rFonts w:ascii="Times New Roman" w:hAnsi="Times New Roman"/>
                <w:b/>
              </w:rPr>
              <w:t>.</w:t>
            </w:r>
            <w:r w:rsidRPr="0078438D">
              <w:rPr>
                <w:rFonts w:ascii="Times New Roman" w:hAnsi="Times New Roman"/>
              </w:rPr>
              <w:t>Ф.</w:t>
            </w:r>
            <w:r>
              <w:rPr>
                <w:rFonts w:ascii="Times New Roman" w:hAnsi="Times New Roman"/>
              </w:rPr>
              <w:t xml:space="preserve"> </w:t>
            </w:r>
            <w:proofErr w:type="spellStart"/>
            <w:r w:rsidRPr="0078438D">
              <w:rPr>
                <w:rFonts w:ascii="Times New Roman" w:hAnsi="Times New Roman"/>
              </w:rPr>
              <w:t>Саулина</w:t>
            </w:r>
            <w:proofErr w:type="spellEnd"/>
            <w:r w:rsidRPr="0078438D">
              <w:rPr>
                <w:rFonts w:ascii="Times New Roman" w:hAnsi="Times New Roman"/>
              </w:rPr>
              <w:t xml:space="preserve">. Ознакомление дошкольников с правилами дорожного движения: Для работы с детьми 3-7 лет.- М: Мозаика – Синтез, 2010. – 112.с: </w:t>
            </w:r>
            <w:proofErr w:type="spellStart"/>
            <w:r w:rsidRPr="0078438D">
              <w:rPr>
                <w:rFonts w:ascii="Times New Roman" w:hAnsi="Times New Roman"/>
              </w:rPr>
              <w:t>цв</w:t>
            </w:r>
            <w:proofErr w:type="spellEnd"/>
            <w:r w:rsidRPr="0078438D">
              <w:rPr>
                <w:rFonts w:ascii="Times New Roman" w:hAnsi="Times New Roman"/>
              </w:rPr>
              <w:t>.</w:t>
            </w:r>
            <w:r>
              <w:rPr>
                <w:rFonts w:ascii="Times New Roman" w:hAnsi="Times New Roman"/>
              </w:rPr>
              <w:t xml:space="preserve"> </w:t>
            </w:r>
            <w:proofErr w:type="spellStart"/>
            <w:r w:rsidRPr="0078438D">
              <w:rPr>
                <w:rFonts w:ascii="Times New Roman" w:hAnsi="Times New Roman"/>
              </w:rPr>
              <w:t>вкл</w:t>
            </w:r>
            <w:proofErr w:type="spellEnd"/>
            <w:r w:rsidRPr="0078438D">
              <w:rPr>
                <w:rFonts w:ascii="Times New Roman" w:hAnsi="Times New Roman"/>
              </w:rPr>
              <w:t>.</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«Изучаем дорожную азбуку». </w:t>
            </w:r>
            <w:r w:rsidRPr="0078438D">
              <w:rPr>
                <w:rFonts w:ascii="Times New Roman" w:hAnsi="Times New Roman"/>
              </w:rPr>
              <w:t>Ф.С.</w:t>
            </w:r>
            <w:r>
              <w:rPr>
                <w:rFonts w:ascii="Times New Roman" w:hAnsi="Times New Roman"/>
              </w:rPr>
              <w:t xml:space="preserve"> </w:t>
            </w:r>
            <w:proofErr w:type="spellStart"/>
            <w:r w:rsidRPr="0078438D">
              <w:rPr>
                <w:rFonts w:ascii="Times New Roman" w:hAnsi="Times New Roman"/>
              </w:rPr>
              <w:t>Майорова</w:t>
            </w:r>
            <w:proofErr w:type="spellEnd"/>
            <w:r w:rsidRPr="0078438D">
              <w:rPr>
                <w:rFonts w:ascii="Times New Roman" w:hAnsi="Times New Roman"/>
              </w:rPr>
              <w:t>. Перспективное планирование.</w:t>
            </w:r>
            <w:r>
              <w:rPr>
                <w:rFonts w:ascii="Times New Roman" w:hAnsi="Times New Roman"/>
              </w:rPr>
              <w:t xml:space="preserve"> </w:t>
            </w:r>
            <w:r w:rsidRPr="0078438D">
              <w:rPr>
                <w:rFonts w:ascii="Times New Roman" w:hAnsi="Times New Roman"/>
              </w:rPr>
              <w:t>Занятия, Досуг.- «Издательство Скрипторий 2003», 2010. – 88с.</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Правила и безопасность дорожного движения. </w:t>
            </w:r>
            <w:r w:rsidRPr="0078438D">
              <w:rPr>
                <w:rFonts w:ascii="Times New Roman" w:hAnsi="Times New Roman"/>
              </w:rPr>
              <w:t>Шаламова Е.И</w:t>
            </w:r>
            <w:r w:rsidRPr="0078438D">
              <w:rPr>
                <w:rFonts w:ascii="Times New Roman" w:hAnsi="Times New Roman"/>
                <w:b/>
              </w:rPr>
              <w:t xml:space="preserve">  – </w:t>
            </w:r>
            <w:r>
              <w:rPr>
                <w:rFonts w:ascii="Times New Roman" w:hAnsi="Times New Roman"/>
              </w:rPr>
              <w:t>М.</w:t>
            </w:r>
            <w:r w:rsidRPr="0078438D">
              <w:rPr>
                <w:rFonts w:ascii="Times New Roman" w:hAnsi="Times New Roman"/>
              </w:rPr>
              <w:t>: Издательство «Скрипторий 2003», 2013. – 136 с.</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«Пожарная безопасность  для дошкольников». </w:t>
            </w:r>
            <w:proofErr w:type="spellStart"/>
            <w:r w:rsidRPr="0078438D">
              <w:rPr>
                <w:rFonts w:ascii="Times New Roman" w:hAnsi="Times New Roman"/>
              </w:rPr>
              <w:t>Прилепко</w:t>
            </w:r>
            <w:proofErr w:type="spellEnd"/>
            <w:r w:rsidRPr="0078438D">
              <w:rPr>
                <w:rFonts w:ascii="Times New Roman" w:hAnsi="Times New Roman"/>
              </w:rPr>
              <w:t xml:space="preserve"> Е.Ф ---- М. :Издательство «Скрипторий 2003», 2009.- 96с.</w:t>
            </w:r>
          </w:p>
          <w:p w:rsidR="00AD4DE5" w:rsidRPr="0078438D" w:rsidRDefault="00AD4DE5" w:rsidP="00AD4DE5">
            <w:pPr>
              <w:spacing w:line="240" w:lineRule="auto"/>
              <w:contextualSpacing/>
              <w:rPr>
                <w:rFonts w:ascii="Times New Roman" w:hAnsi="Times New Roman"/>
                <w:b/>
              </w:rPr>
            </w:pPr>
            <w:r>
              <w:rPr>
                <w:rFonts w:ascii="Times New Roman" w:hAnsi="Times New Roman"/>
                <w:b/>
              </w:rPr>
              <w:t xml:space="preserve">- </w:t>
            </w:r>
            <w:r w:rsidRPr="0078438D">
              <w:rPr>
                <w:rFonts w:ascii="Times New Roman" w:hAnsi="Times New Roman"/>
                <w:b/>
              </w:rPr>
              <w:t xml:space="preserve">«Учимся конструировать». </w:t>
            </w:r>
            <w:r w:rsidRPr="0078438D">
              <w:rPr>
                <w:rFonts w:ascii="Times New Roman" w:hAnsi="Times New Roman"/>
              </w:rPr>
              <w:t xml:space="preserve">Л.А. </w:t>
            </w:r>
            <w:proofErr w:type="spellStart"/>
            <w:r w:rsidRPr="0078438D">
              <w:rPr>
                <w:rFonts w:ascii="Times New Roman" w:hAnsi="Times New Roman"/>
              </w:rPr>
              <w:t>Ремезова</w:t>
            </w:r>
            <w:proofErr w:type="spellEnd"/>
            <w:r w:rsidRPr="0078438D">
              <w:rPr>
                <w:rFonts w:ascii="Times New Roman" w:hAnsi="Times New Roman"/>
              </w:rPr>
              <w:t>. Пособие для занятий  с дошкольниками в ДОУ общего и компенсирующего вида. --- М.: Школьная Пресса, 2004. – (« Воспитание и обучение детей с нарушением развития. Библиотека журнала»; Вып.9)</w:t>
            </w:r>
          </w:p>
          <w:p w:rsidR="00FD5948" w:rsidRPr="005A0708" w:rsidRDefault="00AD4DE5" w:rsidP="00AD4DE5">
            <w:pPr>
              <w:shd w:val="clear" w:color="auto" w:fill="FFFFFF"/>
              <w:spacing w:after="120" w:line="240" w:lineRule="auto"/>
              <w:contextualSpacing/>
              <w:jc w:val="both"/>
              <w:rPr>
                <w:rFonts w:ascii="Times New Roman" w:hAnsi="Times New Roman"/>
                <w:sz w:val="24"/>
                <w:szCs w:val="24"/>
              </w:rPr>
            </w:pPr>
            <w:r>
              <w:rPr>
                <w:rFonts w:ascii="Times New Roman" w:hAnsi="Times New Roman"/>
                <w:b/>
              </w:rPr>
              <w:t>-</w:t>
            </w:r>
            <w:r w:rsidRPr="0078438D">
              <w:rPr>
                <w:rFonts w:ascii="Times New Roman" w:hAnsi="Times New Roman"/>
                <w:b/>
              </w:rPr>
              <w:t>«Матер</w:t>
            </w:r>
            <w:r w:rsidR="000D3061">
              <w:rPr>
                <w:rFonts w:ascii="Times New Roman" w:hAnsi="Times New Roman"/>
                <w:b/>
              </w:rPr>
              <w:t>и</w:t>
            </w:r>
            <w:r w:rsidRPr="0078438D">
              <w:rPr>
                <w:rFonts w:ascii="Times New Roman" w:hAnsi="Times New Roman"/>
                <w:b/>
              </w:rPr>
              <w:t xml:space="preserve">алы к занятию по развитию речи». </w:t>
            </w:r>
            <w:r w:rsidRPr="0078438D">
              <w:rPr>
                <w:rFonts w:ascii="Times New Roman" w:hAnsi="Times New Roman"/>
              </w:rPr>
              <w:t>Времена года. Лес.</w:t>
            </w:r>
            <w:r>
              <w:rPr>
                <w:rFonts w:ascii="Times New Roman" w:hAnsi="Times New Roman"/>
              </w:rPr>
              <w:t xml:space="preserve"> </w:t>
            </w:r>
            <w:r w:rsidRPr="0078438D">
              <w:rPr>
                <w:rFonts w:ascii="Times New Roman" w:hAnsi="Times New Roman"/>
              </w:rPr>
              <w:t>Грибы /</w:t>
            </w:r>
            <w:proofErr w:type="spellStart"/>
            <w:r w:rsidRPr="0078438D">
              <w:rPr>
                <w:rFonts w:ascii="Times New Roman" w:hAnsi="Times New Roman"/>
              </w:rPr>
              <w:t>Подрезова.Т</w:t>
            </w:r>
            <w:proofErr w:type="spellEnd"/>
            <w:r w:rsidRPr="0078438D">
              <w:rPr>
                <w:rFonts w:ascii="Times New Roman" w:hAnsi="Times New Roman"/>
              </w:rPr>
              <w:t xml:space="preserve">. И.- 3 –е изд. –М.: </w:t>
            </w:r>
            <w:proofErr w:type="spellStart"/>
            <w:r w:rsidRPr="0078438D">
              <w:rPr>
                <w:rFonts w:ascii="Times New Roman" w:hAnsi="Times New Roman"/>
              </w:rPr>
              <w:t>айрис</w:t>
            </w:r>
            <w:proofErr w:type="spellEnd"/>
            <w:r w:rsidRPr="0078438D">
              <w:rPr>
                <w:rFonts w:ascii="Times New Roman" w:hAnsi="Times New Roman"/>
              </w:rPr>
              <w:t xml:space="preserve"> –</w:t>
            </w:r>
            <w:proofErr w:type="spellStart"/>
            <w:r w:rsidRPr="0078438D">
              <w:rPr>
                <w:rFonts w:ascii="Times New Roman" w:hAnsi="Times New Roman"/>
              </w:rPr>
              <w:t>персс</w:t>
            </w:r>
            <w:proofErr w:type="spellEnd"/>
            <w:r w:rsidRPr="0078438D">
              <w:rPr>
                <w:rFonts w:ascii="Times New Roman" w:hAnsi="Times New Roman"/>
              </w:rPr>
              <w:t>, 2008.- 256 с – (Дошкольное воспитание и развитие).</w:t>
            </w:r>
            <w:r w:rsidR="00FD5948">
              <w:rPr>
                <w:rFonts w:ascii="Times New Roman" w:hAnsi="Times New Roman"/>
              </w:rPr>
              <w:t>-</w:t>
            </w:r>
          </w:p>
        </w:tc>
      </w:tr>
      <w:tr w:rsidR="00FD5948" w:rsidTr="000D3061">
        <w:tc>
          <w:tcPr>
            <w:tcW w:w="9621" w:type="dxa"/>
            <w:gridSpan w:val="5"/>
            <w:tcBorders>
              <w:top w:val="single" w:sz="4" w:space="0" w:color="000000"/>
              <w:left w:val="single" w:sz="4" w:space="0" w:color="000000"/>
              <w:bottom w:val="single" w:sz="4" w:space="0" w:color="000000"/>
              <w:right w:val="single" w:sz="4" w:space="0" w:color="000000"/>
            </w:tcBorders>
            <w:vAlign w:val="center"/>
          </w:tcPr>
          <w:p w:rsidR="00FD5948" w:rsidRPr="00365C22" w:rsidRDefault="00FD5948" w:rsidP="00FD5948">
            <w:pPr>
              <w:spacing w:after="0"/>
              <w:jc w:val="center"/>
              <w:outlineLvl w:val="3"/>
              <w:rPr>
                <w:rFonts w:ascii="Times New Roman" w:eastAsia="Times New Roman" w:hAnsi="Times New Roman"/>
                <w:b/>
                <w:i/>
                <w:sz w:val="28"/>
                <w:szCs w:val="28"/>
                <w:lang w:eastAsia="ru-RU"/>
              </w:rPr>
            </w:pPr>
            <w:r w:rsidRPr="00365C22">
              <w:rPr>
                <w:rFonts w:ascii="Times New Roman" w:hAnsi="Times New Roman"/>
                <w:b/>
                <w:i/>
                <w:sz w:val="28"/>
                <w:szCs w:val="28"/>
              </w:rPr>
              <w:lastRenderedPageBreak/>
              <w:t xml:space="preserve">Старшая группа </w:t>
            </w:r>
          </w:p>
        </w:tc>
      </w:tr>
      <w:tr w:rsidR="00FD5948" w:rsidTr="000D3061">
        <w:tc>
          <w:tcPr>
            <w:tcW w:w="638" w:type="dxa"/>
            <w:gridSpan w:val="2"/>
            <w:vMerge w:val="restart"/>
            <w:tcBorders>
              <w:top w:val="single" w:sz="4" w:space="0" w:color="000000"/>
              <w:left w:val="single" w:sz="4" w:space="0" w:color="000000"/>
              <w:right w:val="single" w:sz="4" w:space="0" w:color="auto"/>
            </w:tcBorders>
            <w:vAlign w:val="center"/>
          </w:tcPr>
          <w:p w:rsidR="00FD5948" w:rsidRPr="00365C22"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t>1</w:t>
            </w:r>
            <w:r w:rsidR="00FD5948" w:rsidRPr="00365C22">
              <w:rPr>
                <w:rFonts w:ascii="Times New Roman" w:hAnsi="Times New Roman"/>
                <w:b/>
                <w:sz w:val="24"/>
                <w:szCs w:val="24"/>
              </w:rPr>
              <w:t>.</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Социально-коммуникативное развитие</w:t>
            </w:r>
          </w:p>
          <w:p w:rsidR="00FD5948" w:rsidRDefault="00FD5948" w:rsidP="00FD5948">
            <w:pPr>
              <w:spacing w:after="0"/>
              <w:jc w:val="center"/>
              <w:rPr>
                <w:rFonts w:ascii="Times New Roman" w:hAnsi="Times New Roman"/>
                <w:b/>
                <w:sz w:val="24"/>
                <w:szCs w:val="24"/>
              </w:rPr>
            </w:pPr>
          </w:p>
          <w:p w:rsidR="00FD5948" w:rsidRPr="00D15AD9" w:rsidRDefault="00FD5948" w:rsidP="00FD5948">
            <w:pPr>
              <w:spacing w:after="0"/>
              <w:jc w:val="center"/>
              <w:outlineLvl w:val="3"/>
              <w:rPr>
                <w:rFonts w:ascii="Times New Roman" w:hAnsi="Times New Roman"/>
                <w:b/>
                <w:i/>
                <w:sz w:val="24"/>
                <w:szCs w:val="24"/>
              </w:rPr>
            </w:pPr>
            <w:r w:rsidRPr="00C47DFD">
              <w:rPr>
                <w:rFonts w:ascii="Times New Roman" w:hAnsi="Times New Roman"/>
                <w:b/>
                <w:i/>
              </w:rPr>
              <w:t>Сюжетно-ролевая игра</w:t>
            </w:r>
          </w:p>
        </w:tc>
        <w:tc>
          <w:tcPr>
            <w:tcW w:w="6565" w:type="dxa"/>
            <w:tcBorders>
              <w:top w:val="single" w:sz="4" w:space="0" w:color="000000"/>
              <w:left w:val="single" w:sz="4" w:space="0" w:color="auto"/>
              <w:bottom w:val="single" w:sz="4" w:space="0" w:color="000000"/>
              <w:right w:val="single" w:sz="4" w:space="0" w:color="000000"/>
            </w:tcBorders>
            <w:vAlign w:val="center"/>
          </w:tcPr>
          <w:p w:rsidR="000D3061" w:rsidRPr="00365C22" w:rsidRDefault="000D3061" w:rsidP="000D3061">
            <w:pPr>
              <w:spacing w:line="240" w:lineRule="auto"/>
              <w:contextualSpacing/>
              <w:rPr>
                <w:rFonts w:ascii="Times New Roman" w:hAnsi="Times New Roman"/>
              </w:rPr>
            </w:pPr>
            <w:r w:rsidRPr="00365C22">
              <w:rPr>
                <w:rFonts w:ascii="Times New Roman" w:hAnsi="Times New Roman"/>
                <w:b/>
              </w:rPr>
              <w:t xml:space="preserve">«Парикмахерская»: </w:t>
            </w:r>
            <w:r w:rsidRPr="00365C22">
              <w:rPr>
                <w:rFonts w:ascii="Times New Roman" w:hAnsi="Times New Roman"/>
              </w:rPr>
              <w:t>Накидки пелерины для  детей,</w:t>
            </w:r>
            <w:r w:rsidRPr="00365C22">
              <w:rPr>
                <w:rFonts w:ascii="Times New Roman" w:hAnsi="Times New Roman"/>
                <w:b/>
              </w:rPr>
              <w:t xml:space="preserve"> </w:t>
            </w:r>
            <w:r w:rsidRPr="00365C22">
              <w:rPr>
                <w:rFonts w:ascii="Times New Roman" w:hAnsi="Times New Roman"/>
              </w:rPr>
              <w:t>набор парикмахера,</w:t>
            </w:r>
            <w:r w:rsidRPr="00365C22">
              <w:rPr>
                <w:rFonts w:ascii="Times New Roman" w:hAnsi="Times New Roman"/>
                <w:b/>
              </w:rPr>
              <w:t xml:space="preserve"> </w:t>
            </w:r>
            <w:r w:rsidRPr="00365C22">
              <w:rPr>
                <w:rFonts w:ascii="Times New Roman" w:hAnsi="Times New Roman"/>
              </w:rPr>
              <w:t>журналы причёсок</w:t>
            </w:r>
            <w:r>
              <w:rPr>
                <w:rFonts w:ascii="Times New Roman" w:hAnsi="Times New Roman"/>
              </w:rPr>
              <w:t>, атрибуты для игры</w:t>
            </w:r>
            <w:r w:rsidRPr="00365C22">
              <w:rPr>
                <w:rFonts w:ascii="Times New Roman" w:hAnsi="Times New Roman"/>
              </w:rPr>
              <w:t>.</w:t>
            </w:r>
          </w:p>
          <w:p w:rsidR="000D3061" w:rsidRPr="00365C22" w:rsidRDefault="000D3061" w:rsidP="000D3061">
            <w:pPr>
              <w:spacing w:line="240" w:lineRule="auto"/>
              <w:contextualSpacing/>
              <w:rPr>
                <w:rFonts w:ascii="Times New Roman" w:hAnsi="Times New Roman"/>
                <w:b/>
              </w:rPr>
            </w:pPr>
            <w:r w:rsidRPr="00365C22">
              <w:rPr>
                <w:rFonts w:ascii="Times New Roman" w:hAnsi="Times New Roman"/>
                <w:b/>
              </w:rPr>
              <w:t xml:space="preserve">«Магазин»: </w:t>
            </w:r>
            <w:r w:rsidRPr="00365C22">
              <w:rPr>
                <w:rFonts w:ascii="Times New Roman" w:hAnsi="Times New Roman"/>
              </w:rPr>
              <w:t>касса, весы,</w:t>
            </w:r>
            <w:r w:rsidRPr="00365C22">
              <w:rPr>
                <w:rFonts w:ascii="Times New Roman" w:hAnsi="Times New Roman"/>
                <w:b/>
              </w:rPr>
              <w:t xml:space="preserve"> </w:t>
            </w:r>
            <w:r w:rsidRPr="00365C22">
              <w:rPr>
                <w:rFonts w:ascii="Times New Roman" w:hAnsi="Times New Roman"/>
              </w:rPr>
              <w:t>кондитерские изделия,</w:t>
            </w:r>
            <w:r w:rsidRPr="00365C22">
              <w:rPr>
                <w:rFonts w:ascii="Times New Roman" w:hAnsi="Times New Roman"/>
                <w:b/>
              </w:rPr>
              <w:t xml:space="preserve"> </w:t>
            </w:r>
            <w:r w:rsidRPr="00365C22">
              <w:rPr>
                <w:rFonts w:ascii="Times New Roman" w:hAnsi="Times New Roman"/>
              </w:rPr>
              <w:t>хлебобулочные изделия,</w:t>
            </w:r>
            <w:r w:rsidRPr="00365C22">
              <w:rPr>
                <w:rFonts w:ascii="Times New Roman" w:hAnsi="Times New Roman"/>
                <w:b/>
              </w:rPr>
              <w:t xml:space="preserve"> </w:t>
            </w:r>
            <w:r w:rsidRPr="00365C22">
              <w:rPr>
                <w:rFonts w:ascii="Times New Roman" w:hAnsi="Times New Roman"/>
              </w:rPr>
              <w:t xml:space="preserve"> изделия бытовой химии,</w:t>
            </w:r>
            <w:r w:rsidRPr="00365C22">
              <w:rPr>
                <w:rFonts w:ascii="Times New Roman" w:hAnsi="Times New Roman"/>
                <w:b/>
              </w:rPr>
              <w:t xml:space="preserve"> </w:t>
            </w:r>
            <w:r w:rsidRPr="00365C22">
              <w:rPr>
                <w:rFonts w:ascii="Times New Roman" w:hAnsi="Times New Roman"/>
              </w:rPr>
              <w:t>корзины, кошельки,</w:t>
            </w:r>
            <w:r w:rsidRPr="00365C22">
              <w:rPr>
                <w:rFonts w:ascii="Times New Roman" w:hAnsi="Times New Roman"/>
                <w:b/>
              </w:rPr>
              <w:t xml:space="preserve"> </w:t>
            </w:r>
            <w:r w:rsidRPr="00365C22">
              <w:rPr>
                <w:rFonts w:ascii="Times New Roman" w:hAnsi="Times New Roman"/>
              </w:rPr>
              <w:t>предметы-заместители,</w:t>
            </w:r>
            <w:r w:rsidRPr="00365C22">
              <w:rPr>
                <w:rFonts w:ascii="Times New Roman" w:hAnsi="Times New Roman"/>
                <w:b/>
              </w:rPr>
              <w:t xml:space="preserve"> </w:t>
            </w:r>
            <w:r w:rsidRPr="00365C22">
              <w:rPr>
                <w:rFonts w:ascii="Times New Roman" w:hAnsi="Times New Roman"/>
              </w:rPr>
              <w:t xml:space="preserve"> овощи, фрукты.</w:t>
            </w:r>
          </w:p>
          <w:p w:rsidR="000D3061" w:rsidRPr="00365C22" w:rsidRDefault="000D3061" w:rsidP="000D3061">
            <w:pPr>
              <w:spacing w:line="240" w:lineRule="auto"/>
              <w:contextualSpacing/>
              <w:rPr>
                <w:rFonts w:ascii="Times New Roman" w:hAnsi="Times New Roman"/>
                <w:b/>
              </w:rPr>
            </w:pPr>
            <w:r w:rsidRPr="00365C22">
              <w:rPr>
                <w:rFonts w:ascii="Times New Roman" w:hAnsi="Times New Roman"/>
                <w:b/>
              </w:rPr>
              <w:t>«Больница»:</w:t>
            </w:r>
            <w:r>
              <w:rPr>
                <w:rFonts w:ascii="Times New Roman" w:hAnsi="Times New Roman"/>
                <w:b/>
              </w:rPr>
              <w:t xml:space="preserve"> </w:t>
            </w:r>
            <w:r w:rsidRPr="00365C22">
              <w:rPr>
                <w:rFonts w:ascii="Times New Roman" w:hAnsi="Times New Roman"/>
              </w:rPr>
              <w:t>медицинские халаты и шапочки,</w:t>
            </w:r>
            <w:r w:rsidRPr="00365C22">
              <w:rPr>
                <w:rFonts w:ascii="Times New Roman" w:hAnsi="Times New Roman"/>
                <w:b/>
              </w:rPr>
              <w:t xml:space="preserve"> </w:t>
            </w:r>
            <w:r w:rsidRPr="00365C22">
              <w:rPr>
                <w:rFonts w:ascii="Times New Roman" w:hAnsi="Times New Roman"/>
              </w:rPr>
              <w:t>набор доктора,</w:t>
            </w:r>
            <w:r w:rsidRPr="00365C22">
              <w:rPr>
                <w:rFonts w:ascii="Times New Roman" w:hAnsi="Times New Roman"/>
                <w:b/>
              </w:rPr>
              <w:t xml:space="preserve"> </w:t>
            </w:r>
            <w:r w:rsidRPr="00365C22">
              <w:rPr>
                <w:rFonts w:ascii="Times New Roman" w:hAnsi="Times New Roman"/>
              </w:rPr>
              <w:t>предметы – заместители.</w:t>
            </w:r>
          </w:p>
          <w:p w:rsidR="000D3061" w:rsidRDefault="000D3061" w:rsidP="000D3061">
            <w:pPr>
              <w:spacing w:line="240" w:lineRule="auto"/>
              <w:contextualSpacing/>
              <w:rPr>
                <w:rFonts w:ascii="Times New Roman" w:hAnsi="Times New Roman"/>
              </w:rPr>
            </w:pPr>
            <w:r w:rsidRPr="00365C22">
              <w:rPr>
                <w:rFonts w:ascii="Times New Roman" w:hAnsi="Times New Roman"/>
                <w:b/>
              </w:rPr>
              <w:t xml:space="preserve"> «Семья»: </w:t>
            </w:r>
            <w:r w:rsidRPr="00365C22">
              <w:rPr>
                <w:rFonts w:ascii="Times New Roman" w:hAnsi="Times New Roman"/>
              </w:rPr>
              <w:t>игрушечная посуда,</w:t>
            </w:r>
            <w:r w:rsidRPr="00365C22">
              <w:rPr>
                <w:rFonts w:ascii="Times New Roman" w:hAnsi="Times New Roman"/>
                <w:b/>
              </w:rPr>
              <w:t xml:space="preserve"> </w:t>
            </w:r>
            <w:r w:rsidRPr="00365C22">
              <w:rPr>
                <w:rFonts w:ascii="Times New Roman" w:hAnsi="Times New Roman"/>
              </w:rPr>
              <w:t>куклы, одежда для кукол,</w:t>
            </w:r>
            <w:r w:rsidRPr="00365C22">
              <w:rPr>
                <w:rFonts w:ascii="Times New Roman" w:hAnsi="Times New Roman"/>
                <w:b/>
              </w:rPr>
              <w:t xml:space="preserve"> </w:t>
            </w:r>
            <w:r w:rsidRPr="00365C22">
              <w:rPr>
                <w:rFonts w:ascii="Times New Roman" w:hAnsi="Times New Roman"/>
              </w:rPr>
              <w:t>коляски</w:t>
            </w:r>
            <w:r>
              <w:rPr>
                <w:rFonts w:ascii="Times New Roman" w:hAnsi="Times New Roman"/>
              </w:rPr>
              <w:t>.</w:t>
            </w:r>
          </w:p>
          <w:p w:rsidR="000D3061" w:rsidRPr="00365C22" w:rsidRDefault="000D3061" w:rsidP="000D3061">
            <w:pPr>
              <w:spacing w:line="240" w:lineRule="auto"/>
              <w:contextualSpacing/>
              <w:rPr>
                <w:rFonts w:ascii="Times New Roman" w:hAnsi="Times New Roman"/>
                <w:b/>
              </w:rPr>
            </w:pPr>
            <w:r w:rsidRPr="00365C22">
              <w:rPr>
                <w:rFonts w:ascii="Times New Roman" w:hAnsi="Times New Roman"/>
                <w:b/>
              </w:rPr>
              <w:t xml:space="preserve">«Шофёр»: </w:t>
            </w:r>
            <w:r w:rsidRPr="00365C22">
              <w:rPr>
                <w:rFonts w:ascii="Times New Roman" w:hAnsi="Times New Roman"/>
              </w:rPr>
              <w:t>рули,</w:t>
            </w:r>
            <w:r w:rsidRPr="00365C22">
              <w:rPr>
                <w:rFonts w:ascii="Times New Roman" w:hAnsi="Times New Roman"/>
                <w:b/>
              </w:rPr>
              <w:t xml:space="preserve"> </w:t>
            </w:r>
            <w:r w:rsidRPr="00365C22">
              <w:rPr>
                <w:rFonts w:ascii="Times New Roman" w:hAnsi="Times New Roman"/>
              </w:rPr>
              <w:t>инструменты,</w:t>
            </w:r>
            <w:r w:rsidRPr="00365C22">
              <w:rPr>
                <w:rFonts w:ascii="Times New Roman" w:hAnsi="Times New Roman"/>
                <w:b/>
              </w:rPr>
              <w:t xml:space="preserve"> </w:t>
            </w:r>
            <w:r w:rsidRPr="00365C22">
              <w:rPr>
                <w:rFonts w:ascii="Times New Roman" w:hAnsi="Times New Roman"/>
              </w:rPr>
              <w:t>разнообразные машины,</w:t>
            </w:r>
            <w:r w:rsidRPr="00365C22">
              <w:rPr>
                <w:rFonts w:ascii="Times New Roman" w:hAnsi="Times New Roman"/>
                <w:b/>
              </w:rPr>
              <w:t xml:space="preserve"> </w:t>
            </w:r>
            <w:r w:rsidRPr="00365C22">
              <w:rPr>
                <w:rFonts w:ascii="Times New Roman" w:hAnsi="Times New Roman"/>
              </w:rPr>
              <w:t>светофор.</w:t>
            </w:r>
          </w:p>
          <w:p w:rsidR="000D3061" w:rsidRPr="00365C22" w:rsidRDefault="000D3061" w:rsidP="000D3061">
            <w:pPr>
              <w:spacing w:line="240" w:lineRule="auto"/>
              <w:contextualSpacing/>
              <w:rPr>
                <w:rFonts w:ascii="Times New Roman" w:hAnsi="Times New Roman"/>
                <w:b/>
              </w:rPr>
            </w:pPr>
            <w:r w:rsidRPr="00365C22">
              <w:rPr>
                <w:rFonts w:ascii="Times New Roman" w:hAnsi="Times New Roman"/>
                <w:b/>
              </w:rPr>
              <w:t xml:space="preserve"> «Стройка»: </w:t>
            </w:r>
            <w:r w:rsidRPr="00365C22">
              <w:rPr>
                <w:rFonts w:ascii="Times New Roman" w:hAnsi="Times New Roman"/>
              </w:rPr>
              <w:t>строительный материал: крупный и мелкий,</w:t>
            </w:r>
            <w:r w:rsidRPr="00365C22">
              <w:rPr>
                <w:rFonts w:ascii="Times New Roman" w:hAnsi="Times New Roman"/>
                <w:b/>
              </w:rPr>
              <w:t xml:space="preserve"> </w:t>
            </w:r>
            <w:r w:rsidRPr="00365C22">
              <w:rPr>
                <w:rFonts w:ascii="Times New Roman" w:hAnsi="Times New Roman"/>
              </w:rPr>
              <w:t>строительные инструменты.</w:t>
            </w:r>
          </w:p>
          <w:p w:rsidR="00FD5948" w:rsidRPr="00211165" w:rsidRDefault="000D3061" w:rsidP="000D3061">
            <w:pPr>
              <w:rPr>
                <w:rFonts w:ascii="Times New Roman" w:hAnsi="Times New Roman"/>
                <w:b/>
                <w:bCs/>
                <w:iCs/>
              </w:rPr>
            </w:pPr>
            <w:r w:rsidRPr="00365C22">
              <w:rPr>
                <w:rFonts w:ascii="Times New Roman" w:hAnsi="Times New Roman"/>
                <w:b/>
              </w:rPr>
              <w:t xml:space="preserve">Уголок уединения: </w:t>
            </w:r>
            <w:r w:rsidRPr="00365C22">
              <w:rPr>
                <w:rFonts w:ascii="Times New Roman" w:hAnsi="Times New Roman"/>
              </w:rPr>
              <w:t>ширма,</w:t>
            </w:r>
            <w:r w:rsidRPr="00365C22">
              <w:rPr>
                <w:rFonts w:ascii="Times New Roman" w:hAnsi="Times New Roman"/>
                <w:b/>
              </w:rPr>
              <w:t xml:space="preserve"> </w:t>
            </w:r>
            <w:r w:rsidRPr="00365C22">
              <w:rPr>
                <w:rFonts w:ascii="Times New Roman" w:hAnsi="Times New Roman"/>
              </w:rPr>
              <w:t>любимые игрушки.</w:t>
            </w:r>
          </w:p>
        </w:tc>
      </w:tr>
      <w:tr w:rsidR="00FD5948" w:rsidTr="000D3061">
        <w:tc>
          <w:tcPr>
            <w:tcW w:w="638" w:type="dxa"/>
            <w:gridSpan w:val="2"/>
            <w:vMerge/>
            <w:tcBorders>
              <w:left w:val="single" w:sz="4" w:space="0" w:color="000000"/>
              <w:bottom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r w:rsidRPr="00492070">
              <w:rPr>
                <w:rFonts w:ascii="Times New Roman" w:hAnsi="Times New Roman"/>
                <w:b/>
                <w:i/>
              </w:rPr>
              <w:t>Безопасность</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211165" w:rsidRDefault="00FD5948" w:rsidP="00FD5948">
            <w:pPr>
              <w:spacing w:line="240" w:lineRule="auto"/>
              <w:contextualSpacing/>
              <w:rPr>
                <w:rFonts w:ascii="Times New Roman" w:hAnsi="Times New Roman"/>
              </w:rPr>
            </w:pPr>
            <w:r w:rsidRPr="00211165">
              <w:rPr>
                <w:rFonts w:ascii="Times New Roman" w:hAnsi="Times New Roman"/>
              </w:rPr>
              <w:t>макет дороги, плакат «Правила дорожного движения»,</w:t>
            </w:r>
          </w:p>
          <w:p w:rsidR="00FD5948" w:rsidRPr="00211165" w:rsidRDefault="00FD5948" w:rsidP="000D3061">
            <w:pPr>
              <w:spacing w:line="240" w:lineRule="auto"/>
              <w:contextualSpacing/>
              <w:rPr>
                <w:rFonts w:ascii="Times New Roman" w:hAnsi="Times New Roman"/>
              </w:rPr>
            </w:pPr>
            <w:r w:rsidRPr="00211165">
              <w:rPr>
                <w:rFonts w:ascii="Times New Roman" w:hAnsi="Times New Roman"/>
              </w:rPr>
              <w:t xml:space="preserve">деревянный конструктор «Дорога», рули, жезлы, различные виды транспорта разного размера, </w:t>
            </w:r>
            <w:r w:rsidR="000D3061">
              <w:rPr>
                <w:rFonts w:ascii="Times New Roman" w:hAnsi="Times New Roman"/>
              </w:rPr>
              <w:t xml:space="preserve">коврики </w:t>
            </w:r>
            <w:r w:rsidRPr="00211165">
              <w:rPr>
                <w:rFonts w:ascii="Times New Roman" w:hAnsi="Times New Roman"/>
              </w:rPr>
              <w:t xml:space="preserve">с </w:t>
            </w:r>
            <w:r w:rsidR="000D3061">
              <w:rPr>
                <w:rFonts w:ascii="Times New Roman" w:hAnsi="Times New Roman"/>
              </w:rPr>
              <w:t>«зеброй».</w:t>
            </w:r>
          </w:p>
        </w:tc>
      </w:tr>
      <w:tr w:rsidR="00FD5948" w:rsidTr="000D3061">
        <w:tc>
          <w:tcPr>
            <w:tcW w:w="638" w:type="dxa"/>
            <w:gridSpan w:val="2"/>
            <w:vMerge w:val="restart"/>
            <w:tcBorders>
              <w:top w:val="single" w:sz="4" w:space="0" w:color="000000"/>
              <w:left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r w:rsidRPr="00365C22">
              <w:rPr>
                <w:rFonts w:ascii="Times New Roman" w:hAnsi="Times New Roman"/>
                <w:b/>
                <w:sz w:val="24"/>
                <w:szCs w:val="24"/>
              </w:rPr>
              <w:t>2</w:t>
            </w:r>
            <w:r>
              <w:rPr>
                <w:rFonts w:ascii="Times New Roman" w:hAnsi="Times New Roman"/>
                <w:b/>
                <w:i/>
                <w:sz w:val="24"/>
                <w:szCs w:val="24"/>
              </w:rPr>
              <w:t>.</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r w:rsidRPr="00492070">
              <w:rPr>
                <w:rFonts w:ascii="Times New Roman" w:hAnsi="Times New Roman"/>
                <w:b/>
                <w:sz w:val="24"/>
                <w:szCs w:val="24"/>
              </w:rPr>
              <w:t>Речевое развитие</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Беседы по картинкам «Я и другие» (социально-личностное развитие).</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Беседы по картинкам «В мире мудрых пословиц»</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Картинки: животные – домашние питомцы, животные – средней полосы, мебель, птицы России, обитатели морей и океанов, дорожная азбука, профессии, цветы, Что такое хорошо? Что такое плохо?, комнатные цветы, времена года, природные явления, деревья, фрукты, овощи.</w:t>
            </w:r>
          </w:p>
          <w:p w:rsidR="00FD5948" w:rsidRPr="00365C22" w:rsidRDefault="00FD5948" w:rsidP="00FD5948">
            <w:pPr>
              <w:tabs>
                <w:tab w:val="left" w:pos="1372"/>
              </w:tabs>
              <w:spacing w:after="0" w:line="240" w:lineRule="auto"/>
              <w:contextualSpacing/>
              <w:rPr>
                <w:rFonts w:ascii="Times New Roman" w:hAnsi="Times New Roman"/>
                <w:b/>
                <w:bCs/>
              </w:rPr>
            </w:pPr>
            <w:r w:rsidRPr="00365C22">
              <w:rPr>
                <w:rFonts w:ascii="Times New Roman" w:hAnsi="Times New Roman"/>
              </w:rPr>
              <w:t xml:space="preserve">- </w:t>
            </w:r>
            <w:r w:rsidRPr="00365C22">
              <w:rPr>
                <w:rFonts w:ascii="Times New Roman" w:hAnsi="Times New Roman"/>
                <w:bCs/>
              </w:rPr>
              <w:t xml:space="preserve">Настольные игры: </w:t>
            </w:r>
            <w:r w:rsidRPr="00365C22">
              <w:rPr>
                <w:rStyle w:val="c1"/>
                <w:rFonts w:ascii="Times New Roman" w:hAnsi="Times New Roman"/>
              </w:rPr>
              <w:t xml:space="preserve">овощи, фрукты, зверята, парочки, фигуры, контрасты, мой дом, что из чего, мои первые буквы, Что такое хорошо, что такое плохо, собери картинку, расти малыш, умные кубики «Арифметика», кубики «Тачки», </w:t>
            </w:r>
            <w:proofErr w:type="spellStart"/>
            <w:r w:rsidRPr="00365C22">
              <w:rPr>
                <w:rStyle w:val="c1"/>
                <w:rFonts w:ascii="Times New Roman" w:hAnsi="Times New Roman"/>
              </w:rPr>
              <w:t>размышляйка</w:t>
            </w:r>
            <w:proofErr w:type="spellEnd"/>
            <w:r w:rsidRPr="00365C22">
              <w:rPr>
                <w:rStyle w:val="c1"/>
                <w:rFonts w:ascii="Times New Roman" w:hAnsi="Times New Roman"/>
              </w:rPr>
              <w:t xml:space="preserve">, </w:t>
            </w:r>
            <w:proofErr w:type="spellStart"/>
            <w:r w:rsidRPr="00365C22">
              <w:rPr>
                <w:rStyle w:val="c1"/>
                <w:rFonts w:ascii="Times New Roman" w:hAnsi="Times New Roman"/>
              </w:rPr>
              <w:t>запоминайка</w:t>
            </w:r>
            <w:proofErr w:type="spellEnd"/>
            <w:r w:rsidRPr="00365C22">
              <w:rPr>
                <w:rStyle w:val="c1"/>
                <w:rFonts w:ascii="Times New Roman" w:hAnsi="Times New Roman"/>
              </w:rPr>
              <w:t xml:space="preserve">, Что? Откуда? Почему?, мир растений, различные </w:t>
            </w:r>
            <w:proofErr w:type="spellStart"/>
            <w:r w:rsidRPr="00365C22">
              <w:rPr>
                <w:rStyle w:val="c1"/>
                <w:rFonts w:ascii="Times New Roman" w:hAnsi="Times New Roman"/>
              </w:rPr>
              <w:t>пазлы</w:t>
            </w:r>
            <w:proofErr w:type="spellEnd"/>
            <w:r w:rsidRPr="00365C22">
              <w:rPr>
                <w:rStyle w:val="c1"/>
                <w:rFonts w:ascii="Times New Roman" w:hAnsi="Times New Roman"/>
              </w:rPr>
              <w:t xml:space="preserve">, блоки </w:t>
            </w:r>
            <w:proofErr w:type="spellStart"/>
            <w:r w:rsidRPr="00365C22">
              <w:rPr>
                <w:rStyle w:val="c1"/>
                <w:rFonts w:ascii="Times New Roman" w:hAnsi="Times New Roman"/>
              </w:rPr>
              <w:t>Дьенеша</w:t>
            </w:r>
            <w:proofErr w:type="spellEnd"/>
            <w:r w:rsidRPr="00365C22">
              <w:rPr>
                <w:rStyle w:val="c1"/>
                <w:rFonts w:ascii="Times New Roman" w:hAnsi="Times New Roman"/>
              </w:rPr>
              <w:t xml:space="preserve">, шнуровка, плоские фигуры, </w:t>
            </w:r>
            <w:proofErr w:type="spellStart"/>
            <w:r w:rsidRPr="00365C22">
              <w:rPr>
                <w:rStyle w:val="c1"/>
                <w:rFonts w:ascii="Times New Roman" w:hAnsi="Times New Roman"/>
              </w:rPr>
              <w:t>фланалеграф</w:t>
            </w:r>
            <w:proofErr w:type="spellEnd"/>
            <w:r w:rsidRPr="00365C22">
              <w:rPr>
                <w:rStyle w:val="c1"/>
                <w:rFonts w:ascii="Times New Roman" w:hAnsi="Times New Roman"/>
              </w:rPr>
              <w:t xml:space="preserve">  с фигурами, </w:t>
            </w:r>
            <w:proofErr w:type="spellStart"/>
            <w:r w:rsidRPr="00365C22">
              <w:rPr>
                <w:rStyle w:val="c1"/>
                <w:rFonts w:ascii="Times New Roman" w:hAnsi="Times New Roman"/>
              </w:rPr>
              <w:t>мозайки</w:t>
            </w:r>
            <w:proofErr w:type="spellEnd"/>
            <w:r w:rsidRPr="00365C22">
              <w:rPr>
                <w:rStyle w:val="c1"/>
                <w:rFonts w:ascii="Times New Roman" w:hAnsi="Times New Roman"/>
              </w:rPr>
              <w:t xml:space="preserve">, «Кто чей малыш?»., ассоциации «Времена года», соответствия «Изучаем цвета», соответствия </w:t>
            </w:r>
            <w:r w:rsidRPr="00365C22">
              <w:rPr>
                <w:rStyle w:val="c1"/>
                <w:rFonts w:ascii="Times New Roman" w:hAnsi="Times New Roman"/>
              </w:rPr>
              <w:lastRenderedPageBreak/>
              <w:t>«Противоположности», «Часть и целое», детское лото «Зоопарк». лото «Десять в одном», «Наблюдательность», «Кто в домике живет», «Признаки», «Играем в профессии», «Все профессии важны 2», «Кто что делает?», «Цифра – число - количество», кубики «Где мы бываем», кубики «Части света»</w:t>
            </w:r>
            <w:r w:rsidRPr="00365C22">
              <w:rPr>
                <w:rStyle w:val="c1"/>
                <w:rFonts w:ascii="Times New Roman" w:hAnsi="Times New Roman"/>
                <w:b/>
                <w:bCs/>
              </w:rPr>
              <w:t>.</w:t>
            </w:r>
          </w:p>
        </w:tc>
      </w:tr>
      <w:tr w:rsidR="00FD5948" w:rsidTr="000D3061">
        <w:tc>
          <w:tcPr>
            <w:tcW w:w="638" w:type="dxa"/>
            <w:gridSpan w:val="2"/>
            <w:vMerge/>
            <w:tcBorders>
              <w:left w:val="single" w:sz="4" w:space="0" w:color="000000"/>
              <w:bottom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211165" w:rsidRDefault="00FD5948" w:rsidP="00FD5948">
            <w:pPr>
              <w:spacing w:after="0"/>
              <w:jc w:val="center"/>
              <w:outlineLvl w:val="3"/>
              <w:rPr>
                <w:rFonts w:ascii="Times New Roman" w:hAnsi="Times New Roman"/>
                <w:b/>
                <w:i/>
              </w:rPr>
            </w:pPr>
            <w:r w:rsidRPr="00211165">
              <w:rPr>
                <w:rFonts w:ascii="Times New Roman" w:hAnsi="Times New Roman"/>
                <w:b/>
                <w:i/>
              </w:rPr>
              <w:t>Театральная деятельность</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Ширма, маски, театр «</w:t>
            </w:r>
            <w:proofErr w:type="spellStart"/>
            <w:r w:rsidRPr="00365C22">
              <w:rPr>
                <w:rFonts w:ascii="Times New Roman" w:hAnsi="Times New Roman"/>
              </w:rPr>
              <w:t>Би-Ба-Бо</w:t>
            </w:r>
            <w:proofErr w:type="spellEnd"/>
            <w:r w:rsidRPr="00365C22">
              <w:rPr>
                <w:rFonts w:ascii="Times New Roman" w:hAnsi="Times New Roman"/>
              </w:rPr>
              <w:t xml:space="preserve">», пальчиковый театр, резиновые игрушки для театра, деревянный театр «Три поросенка», костюмы. </w:t>
            </w:r>
          </w:p>
        </w:tc>
      </w:tr>
      <w:tr w:rsidR="00FD5948" w:rsidTr="000D3061">
        <w:tc>
          <w:tcPr>
            <w:tcW w:w="638" w:type="dxa"/>
            <w:gridSpan w:val="2"/>
            <w:vMerge w:val="restart"/>
            <w:tcBorders>
              <w:top w:val="single" w:sz="4" w:space="0" w:color="000000"/>
              <w:left w:val="single" w:sz="4" w:space="0" w:color="000000"/>
              <w:right w:val="single" w:sz="4" w:space="0" w:color="auto"/>
            </w:tcBorders>
            <w:vAlign w:val="center"/>
          </w:tcPr>
          <w:p w:rsidR="00FD5948" w:rsidRPr="00365C22"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t>3</w:t>
            </w:r>
            <w:r w:rsidR="00FD5948">
              <w:rPr>
                <w:rFonts w:ascii="Times New Roman" w:hAnsi="Times New Roman"/>
                <w:b/>
                <w:sz w:val="24"/>
                <w:szCs w:val="24"/>
              </w:rPr>
              <w:t>.</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DF61EB" w:rsidRDefault="00FD5948" w:rsidP="00FD5948">
            <w:pPr>
              <w:spacing w:after="0"/>
              <w:jc w:val="center"/>
              <w:rPr>
                <w:rFonts w:ascii="Times New Roman" w:hAnsi="Times New Roman"/>
                <w:b/>
                <w:sz w:val="24"/>
                <w:szCs w:val="24"/>
              </w:rPr>
            </w:pPr>
            <w:r w:rsidRPr="00DF61EB">
              <w:rPr>
                <w:rFonts w:ascii="Times New Roman" w:hAnsi="Times New Roman"/>
                <w:b/>
                <w:sz w:val="24"/>
                <w:szCs w:val="24"/>
              </w:rPr>
              <w:t>Познавательное развитие</w:t>
            </w:r>
          </w:p>
          <w:p w:rsidR="00FD5948" w:rsidRDefault="00FD5948" w:rsidP="00FD5948">
            <w:pPr>
              <w:spacing w:after="0"/>
              <w:rPr>
                <w:rFonts w:ascii="Times New Roman" w:hAnsi="Times New Roman"/>
                <w:sz w:val="24"/>
                <w:szCs w:val="24"/>
              </w:rPr>
            </w:pPr>
          </w:p>
          <w:p w:rsidR="00FD5948" w:rsidRPr="00D15AD9" w:rsidRDefault="00FD5948" w:rsidP="00FD5948">
            <w:pPr>
              <w:spacing w:after="0"/>
              <w:jc w:val="center"/>
              <w:outlineLvl w:val="3"/>
              <w:rPr>
                <w:rFonts w:ascii="Times New Roman" w:hAnsi="Times New Roman"/>
                <w:b/>
                <w:i/>
                <w:sz w:val="24"/>
                <w:szCs w:val="24"/>
              </w:rPr>
            </w:pPr>
            <w:r w:rsidRPr="00DF61EB">
              <w:rPr>
                <w:rFonts w:ascii="Times New Roman" w:hAnsi="Times New Roman"/>
                <w:b/>
                <w:i/>
              </w:rPr>
              <w:t>Ознакомление с окружающим миром</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spacing w:line="240" w:lineRule="auto"/>
              <w:contextualSpacing/>
              <w:rPr>
                <w:rFonts w:ascii="Times New Roman" w:hAnsi="Times New Roman"/>
              </w:rPr>
            </w:pPr>
            <w:r w:rsidRPr="00365C22">
              <w:rPr>
                <w:rFonts w:ascii="Times New Roman" w:hAnsi="Times New Roman"/>
                <w:i/>
              </w:rPr>
              <w:t xml:space="preserve">- </w:t>
            </w:r>
            <w:r w:rsidRPr="00365C22">
              <w:rPr>
                <w:rFonts w:ascii="Times New Roman" w:hAnsi="Times New Roman"/>
              </w:rPr>
              <w:t>Рабочие тетради Вахрушев А. А. «Здравствуй мир!»</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Парные картинки «Растения вокруг нас»</w:t>
            </w:r>
          </w:p>
          <w:p w:rsidR="00FD5948" w:rsidRDefault="00FD5948" w:rsidP="00FD5948">
            <w:pPr>
              <w:spacing w:line="240" w:lineRule="auto"/>
              <w:contextualSpacing/>
              <w:rPr>
                <w:rFonts w:ascii="Times New Roman" w:hAnsi="Times New Roman"/>
              </w:rPr>
            </w:pPr>
            <w:r w:rsidRPr="00365C22">
              <w:rPr>
                <w:rFonts w:ascii="Times New Roman" w:hAnsi="Times New Roman"/>
              </w:rPr>
              <w:t>- Комнатные растения,  резиновые животные и млекопитающие, коллекция круп и семян, лейки, палочки и тряпочки</w:t>
            </w:r>
            <w:r w:rsidR="000D3061">
              <w:rPr>
                <w:rFonts w:ascii="Times New Roman" w:hAnsi="Times New Roman"/>
              </w:rPr>
              <w:t>.</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 Дневник наблюдений за растениями</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 Дидактические игры по экологии</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  Наборы картин: «В мире растений», «Живая природа».</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 Предметные картинки – овощи, фрукты, ягоды, птицы, рыбы, насекомые, животные, деревья, грибы, цветы.</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-Лото «Веселые зверята», «Дары лета», «Угадай животных», «Узнаем живой мир», «Парочки».</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 Дидактический материал «Береги живое»</w:t>
            </w:r>
          </w:p>
          <w:p w:rsidR="000D3061" w:rsidRPr="00DF61EB" w:rsidRDefault="000D3061" w:rsidP="000D3061">
            <w:pPr>
              <w:spacing w:line="240" w:lineRule="auto"/>
              <w:contextualSpacing/>
              <w:rPr>
                <w:rFonts w:ascii="Times New Roman" w:hAnsi="Times New Roman"/>
              </w:rPr>
            </w:pPr>
            <w:r w:rsidRPr="00DF61EB">
              <w:rPr>
                <w:rFonts w:ascii="Times New Roman" w:hAnsi="Times New Roman"/>
              </w:rPr>
              <w:t>- Наборы овощей и фруктов</w:t>
            </w:r>
          </w:p>
          <w:p w:rsidR="000D3061" w:rsidRDefault="000D3061" w:rsidP="000D3061">
            <w:pPr>
              <w:spacing w:line="240" w:lineRule="auto"/>
              <w:contextualSpacing/>
              <w:rPr>
                <w:rFonts w:ascii="Times New Roman" w:hAnsi="Times New Roman"/>
              </w:rPr>
            </w:pPr>
            <w:r w:rsidRPr="00DF61EB">
              <w:rPr>
                <w:rFonts w:ascii="Times New Roman" w:hAnsi="Times New Roman"/>
              </w:rPr>
              <w:t>-Наборы диких и домашних животных, насекомых и пресмыкающихся.</w:t>
            </w:r>
          </w:p>
          <w:p w:rsidR="000D3061" w:rsidRPr="00365C22" w:rsidRDefault="000D3061" w:rsidP="000D3061">
            <w:pPr>
              <w:spacing w:line="240" w:lineRule="auto"/>
              <w:contextualSpacing/>
              <w:rPr>
                <w:rFonts w:ascii="Times New Roman" w:hAnsi="Times New Roman"/>
              </w:rPr>
            </w:pPr>
            <w:r>
              <w:rPr>
                <w:rFonts w:ascii="Times New Roman" w:hAnsi="Times New Roman"/>
              </w:rPr>
              <w:t xml:space="preserve">- </w:t>
            </w:r>
            <w:r w:rsidRPr="00DF61EB">
              <w:rPr>
                <w:rFonts w:ascii="Times New Roman" w:hAnsi="Times New Roman"/>
                <w:b/>
              </w:rPr>
              <w:t xml:space="preserve">Мини-лаборатория: </w:t>
            </w:r>
            <w:r w:rsidRPr="00DF61EB">
              <w:rPr>
                <w:rFonts w:ascii="Times New Roman" w:hAnsi="Times New Roman"/>
              </w:rPr>
              <w:t>картотека игр экспериментов, с водой.</w:t>
            </w:r>
          </w:p>
        </w:tc>
      </w:tr>
      <w:tr w:rsidR="00FD5948" w:rsidTr="000D3061">
        <w:tc>
          <w:tcPr>
            <w:tcW w:w="638" w:type="dxa"/>
            <w:gridSpan w:val="2"/>
            <w:vMerge/>
            <w:tcBorders>
              <w:left w:val="single" w:sz="4" w:space="0" w:color="000000"/>
              <w:bottom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D15AD9" w:rsidRDefault="00FD5948" w:rsidP="00FD5948">
            <w:pPr>
              <w:spacing w:after="0"/>
              <w:jc w:val="center"/>
              <w:outlineLvl w:val="3"/>
              <w:rPr>
                <w:rFonts w:ascii="Times New Roman" w:hAnsi="Times New Roman"/>
                <w:b/>
                <w:i/>
                <w:sz w:val="24"/>
                <w:szCs w:val="24"/>
              </w:rPr>
            </w:pPr>
            <w:r>
              <w:rPr>
                <w:rFonts w:ascii="Times New Roman" w:hAnsi="Times New Roman"/>
                <w:b/>
                <w:i/>
                <w:sz w:val="24"/>
                <w:szCs w:val="24"/>
              </w:rPr>
              <w:t>Математическое развитие</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w:t>
            </w:r>
            <w:proofErr w:type="spellStart"/>
            <w:r w:rsidRPr="00365C22">
              <w:rPr>
                <w:rFonts w:ascii="Times New Roman" w:hAnsi="Times New Roman"/>
              </w:rPr>
              <w:t>Петерсон</w:t>
            </w:r>
            <w:proofErr w:type="spellEnd"/>
            <w:r w:rsidRPr="00365C22">
              <w:rPr>
                <w:rFonts w:ascii="Times New Roman" w:hAnsi="Times New Roman"/>
              </w:rPr>
              <w:t xml:space="preserve"> Л. Г. Раз – ступенька, два – ступенька…</w:t>
            </w:r>
          </w:p>
          <w:p w:rsidR="000D3061" w:rsidRPr="00844C13" w:rsidRDefault="000D3061" w:rsidP="000D3061">
            <w:pPr>
              <w:tabs>
                <w:tab w:val="left" w:pos="1372"/>
              </w:tabs>
              <w:spacing w:line="240" w:lineRule="auto"/>
              <w:contextualSpacing/>
              <w:rPr>
                <w:rFonts w:ascii="Times New Roman" w:hAnsi="Times New Roman"/>
              </w:rPr>
            </w:pPr>
            <w:r w:rsidRPr="00844C13">
              <w:rPr>
                <w:rFonts w:ascii="Times New Roman" w:hAnsi="Times New Roman"/>
              </w:rPr>
              <w:t xml:space="preserve">- Настольные игры: «Цифры», «Геометрические формы», «Кто </w:t>
            </w:r>
            <w:proofErr w:type="spellStart"/>
            <w:r w:rsidRPr="00844C13">
              <w:rPr>
                <w:rFonts w:ascii="Times New Roman" w:hAnsi="Times New Roman"/>
              </w:rPr>
              <w:t>больше,кто</w:t>
            </w:r>
            <w:proofErr w:type="spellEnd"/>
            <w:r w:rsidRPr="00844C13">
              <w:rPr>
                <w:rFonts w:ascii="Times New Roman" w:hAnsi="Times New Roman"/>
              </w:rPr>
              <w:t xml:space="preserve"> меньше», «Домино», лото «Предметы», «Признаки» - </w:t>
            </w:r>
            <w:proofErr w:type="spellStart"/>
            <w:r w:rsidRPr="00844C13">
              <w:rPr>
                <w:rFonts w:ascii="Times New Roman" w:hAnsi="Times New Roman"/>
              </w:rPr>
              <w:t>пазлы</w:t>
            </w:r>
            <w:proofErr w:type="spellEnd"/>
            <w:r w:rsidRPr="00844C13">
              <w:rPr>
                <w:rFonts w:ascii="Times New Roman" w:hAnsi="Times New Roman"/>
              </w:rPr>
              <w:t>, «Кто где», «Геометрическое лото», «Цвета», «В</w:t>
            </w:r>
            <w:r>
              <w:rPr>
                <w:rFonts w:ascii="Times New Roman" w:hAnsi="Times New Roman"/>
              </w:rPr>
              <w:t>ремена года», «Детям о времени» и др.</w:t>
            </w:r>
          </w:p>
          <w:p w:rsidR="000D3061" w:rsidRPr="00844C13" w:rsidRDefault="000D3061" w:rsidP="000D3061">
            <w:pPr>
              <w:tabs>
                <w:tab w:val="left" w:pos="1372"/>
              </w:tabs>
              <w:spacing w:line="240" w:lineRule="auto"/>
              <w:contextualSpacing/>
              <w:rPr>
                <w:rFonts w:ascii="Times New Roman" w:hAnsi="Times New Roman"/>
              </w:rPr>
            </w:pPr>
            <w:r w:rsidRPr="00844C13">
              <w:rPr>
                <w:rFonts w:ascii="Times New Roman" w:hAnsi="Times New Roman"/>
              </w:rPr>
              <w:t>- Счётные палочки, геометрические фигуры, касса счетных материалов, карандаши.</w:t>
            </w:r>
          </w:p>
          <w:p w:rsidR="000D3061" w:rsidRPr="00365C22" w:rsidRDefault="000D3061" w:rsidP="000D3061">
            <w:pPr>
              <w:spacing w:line="240" w:lineRule="auto"/>
              <w:contextualSpacing/>
              <w:rPr>
                <w:rFonts w:ascii="Times New Roman" w:hAnsi="Times New Roman"/>
              </w:rPr>
            </w:pPr>
            <w:r w:rsidRPr="00844C13">
              <w:rPr>
                <w:rFonts w:ascii="Times New Roman" w:hAnsi="Times New Roman"/>
              </w:rPr>
              <w:t>- Дидактические игры и упражнения: «Катится</w:t>
            </w:r>
            <w:r>
              <w:rPr>
                <w:rFonts w:ascii="Times New Roman" w:hAnsi="Times New Roman"/>
              </w:rPr>
              <w:t xml:space="preserve"> </w:t>
            </w:r>
            <w:r w:rsidRPr="00844C13">
              <w:rPr>
                <w:rFonts w:ascii="Times New Roman" w:hAnsi="Times New Roman"/>
              </w:rPr>
              <w:t>-</w:t>
            </w:r>
            <w:r>
              <w:rPr>
                <w:rFonts w:ascii="Times New Roman" w:hAnsi="Times New Roman"/>
              </w:rPr>
              <w:t xml:space="preserve"> </w:t>
            </w:r>
            <w:r w:rsidRPr="00844C13">
              <w:rPr>
                <w:rFonts w:ascii="Times New Roman" w:hAnsi="Times New Roman"/>
              </w:rPr>
              <w:t>не катится», «Что здесь лишнее», «Сосчитай правильно», «Где предмет», «Что изменилось», «Развиваем логическое мышление и память»,  «Учимся узнавать геометрические фигуры», «Отличи фигуры», «Один - много», «Найди свой домик», «Возьми  столько же», «Сначала – потом».</w:t>
            </w:r>
          </w:p>
        </w:tc>
      </w:tr>
      <w:tr w:rsidR="00B66C66" w:rsidTr="000D3061">
        <w:tc>
          <w:tcPr>
            <w:tcW w:w="638" w:type="dxa"/>
            <w:gridSpan w:val="2"/>
            <w:vMerge w:val="restart"/>
            <w:tcBorders>
              <w:top w:val="single" w:sz="4" w:space="0" w:color="000000"/>
              <w:left w:val="single" w:sz="4" w:space="0" w:color="000000"/>
              <w:right w:val="single" w:sz="4" w:space="0" w:color="auto"/>
            </w:tcBorders>
            <w:vAlign w:val="center"/>
          </w:tcPr>
          <w:p w:rsidR="00B66C66" w:rsidRPr="00365C22"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t>4.</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B66C66" w:rsidRDefault="00B66C66" w:rsidP="00FD5948">
            <w:pPr>
              <w:spacing w:after="0"/>
              <w:jc w:val="center"/>
              <w:outlineLvl w:val="3"/>
              <w:rPr>
                <w:rFonts w:ascii="Times New Roman" w:hAnsi="Times New Roman"/>
                <w:b/>
                <w:sz w:val="24"/>
                <w:szCs w:val="24"/>
              </w:rPr>
            </w:pPr>
            <w:r w:rsidRPr="005B57C6">
              <w:rPr>
                <w:rFonts w:ascii="Times New Roman" w:hAnsi="Times New Roman"/>
                <w:b/>
                <w:sz w:val="24"/>
                <w:szCs w:val="24"/>
              </w:rPr>
              <w:t>Художественно-эстетическое развитие</w:t>
            </w:r>
          </w:p>
          <w:p w:rsidR="00B66C66" w:rsidRDefault="00B66C66" w:rsidP="00FD5948">
            <w:pPr>
              <w:spacing w:after="0"/>
              <w:jc w:val="center"/>
              <w:outlineLvl w:val="3"/>
              <w:rPr>
                <w:rFonts w:ascii="Times New Roman" w:hAnsi="Times New Roman"/>
                <w:b/>
                <w:sz w:val="24"/>
                <w:szCs w:val="24"/>
              </w:rPr>
            </w:pPr>
          </w:p>
          <w:p w:rsidR="00B66C66" w:rsidRPr="005B57C6" w:rsidRDefault="00B66C66" w:rsidP="00FD5948">
            <w:pPr>
              <w:spacing w:after="0"/>
              <w:jc w:val="center"/>
              <w:outlineLvl w:val="3"/>
              <w:rPr>
                <w:rFonts w:ascii="Times New Roman" w:hAnsi="Times New Roman"/>
                <w:b/>
                <w:i/>
                <w:sz w:val="24"/>
                <w:szCs w:val="24"/>
              </w:rPr>
            </w:pPr>
            <w:r>
              <w:rPr>
                <w:rFonts w:ascii="Times New Roman" w:hAnsi="Times New Roman"/>
                <w:b/>
                <w:i/>
                <w:sz w:val="24"/>
                <w:szCs w:val="24"/>
              </w:rPr>
              <w:t>Продуктивные виды деятельности</w:t>
            </w:r>
          </w:p>
        </w:tc>
        <w:tc>
          <w:tcPr>
            <w:tcW w:w="6565" w:type="dxa"/>
            <w:tcBorders>
              <w:top w:val="single" w:sz="4" w:space="0" w:color="000000"/>
              <w:left w:val="single" w:sz="4" w:space="0" w:color="auto"/>
              <w:bottom w:val="single" w:sz="4" w:space="0" w:color="000000"/>
              <w:right w:val="single" w:sz="4" w:space="0" w:color="000000"/>
            </w:tcBorders>
            <w:vAlign w:val="center"/>
          </w:tcPr>
          <w:p w:rsidR="00B66C66" w:rsidRPr="00365C22" w:rsidRDefault="00B66C66" w:rsidP="00FD5948">
            <w:pPr>
              <w:pStyle w:val="c0"/>
              <w:contextualSpacing/>
              <w:rPr>
                <w:sz w:val="22"/>
                <w:szCs w:val="22"/>
              </w:rPr>
            </w:pPr>
            <w:r w:rsidRPr="00365C22">
              <w:rPr>
                <w:sz w:val="22"/>
                <w:szCs w:val="22"/>
              </w:rPr>
              <w:t>- Рисование: краски гуашь, краски акварельные, кисти, цветные карандаши, простые карандаши, емкости для воды, восковые мелки, ручки, фломастеры, альбомы для рисования, трафареты,</w:t>
            </w:r>
          </w:p>
          <w:p w:rsidR="00B66C66" w:rsidRPr="00365C22" w:rsidRDefault="00B66C66" w:rsidP="00FD5948">
            <w:pPr>
              <w:pStyle w:val="c0"/>
              <w:contextualSpacing/>
              <w:rPr>
                <w:b/>
                <w:bCs/>
                <w:sz w:val="22"/>
                <w:szCs w:val="22"/>
              </w:rPr>
            </w:pPr>
            <w:r w:rsidRPr="00365C22">
              <w:rPr>
                <w:sz w:val="22"/>
                <w:szCs w:val="22"/>
              </w:rPr>
              <w:t>раскраски.</w:t>
            </w:r>
          </w:p>
          <w:p w:rsidR="00B66C66" w:rsidRPr="00365C22" w:rsidRDefault="00B66C66" w:rsidP="00FD5948">
            <w:pPr>
              <w:pStyle w:val="c0"/>
              <w:contextualSpacing/>
              <w:rPr>
                <w:bCs/>
                <w:sz w:val="22"/>
                <w:szCs w:val="22"/>
              </w:rPr>
            </w:pPr>
            <w:r w:rsidRPr="00365C22">
              <w:rPr>
                <w:bCs/>
                <w:sz w:val="22"/>
                <w:szCs w:val="22"/>
              </w:rPr>
              <w:t xml:space="preserve">Лепка: </w:t>
            </w:r>
            <w:r w:rsidRPr="00365C22">
              <w:rPr>
                <w:sz w:val="22"/>
                <w:szCs w:val="22"/>
              </w:rPr>
              <w:t>пластилин,</w:t>
            </w:r>
            <w:r w:rsidRPr="00365C22">
              <w:rPr>
                <w:bCs/>
                <w:sz w:val="22"/>
                <w:szCs w:val="22"/>
              </w:rPr>
              <w:t xml:space="preserve"> </w:t>
            </w:r>
            <w:r w:rsidRPr="00365C22">
              <w:rPr>
                <w:sz w:val="22"/>
                <w:szCs w:val="22"/>
              </w:rPr>
              <w:t>стеки,</w:t>
            </w:r>
            <w:r w:rsidRPr="00365C22">
              <w:rPr>
                <w:bCs/>
                <w:sz w:val="22"/>
                <w:szCs w:val="22"/>
              </w:rPr>
              <w:t xml:space="preserve"> </w:t>
            </w:r>
            <w:r w:rsidRPr="00365C22">
              <w:rPr>
                <w:sz w:val="22"/>
                <w:szCs w:val="22"/>
              </w:rPr>
              <w:t>дощечки.</w:t>
            </w:r>
          </w:p>
          <w:p w:rsidR="00B66C66" w:rsidRPr="00365C22" w:rsidRDefault="00B66C66" w:rsidP="00FD5948">
            <w:pPr>
              <w:pStyle w:val="c0"/>
              <w:contextualSpacing/>
              <w:rPr>
                <w:sz w:val="22"/>
                <w:szCs w:val="22"/>
              </w:rPr>
            </w:pPr>
            <w:r w:rsidRPr="00365C22">
              <w:rPr>
                <w:b/>
                <w:bCs/>
                <w:sz w:val="22"/>
                <w:szCs w:val="22"/>
              </w:rPr>
              <w:t xml:space="preserve"> - </w:t>
            </w:r>
            <w:r w:rsidRPr="00365C22">
              <w:rPr>
                <w:bCs/>
                <w:sz w:val="22"/>
                <w:szCs w:val="22"/>
              </w:rPr>
              <w:t xml:space="preserve">Аппликация: </w:t>
            </w:r>
            <w:r w:rsidRPr="00365C22">
              <w:rPr>
                <w:sz w:val="22"/>
                <w:szCs w:val="22"/>
              </w:rPr>
              <w:t>ножницы,</w:t>
            </w:r>
            <w:r w:rsidRPr="00365C22">
              <w:rPr>
                <w:bCs/>
                <w:sz w:val="22"/>
                <w:szCs w:val="22"/>
              </w:rPr>
              <w:t xml:space="preserve"> </w:t>
            </w:r>
            <w:r w:rsidRPr="00365C22">
              <w:rPr>
                <w:sz w:val="22"/>
                <w:szCs w:val="22"/>
              </w:rPr>
              <w:t>клеевые кисти,</w:t>
            </w:r>
            <w:r w:rsidRPr="00365C22">
              <w:rPr>
                <w:bCs/>
                <w:sz w:val="22"/>
                <w:szCs w:val="22"/>
              </w:rPr>
              <w:t xml:space="preserve"> </w:t>
            </w:r>
            <w:r w:rsidRPr="00365C22">
              <w:rPr>
                <w:sz w:val="22"/>
                <w:szCs w:val="22"/>
              </w:rPr>
              <w:t>клей,</w:t>
            </w:r>
            <w:r w:rsidRPr="00365C22">
              <w:rPr>
                <w:bCs/>
                <w:sz w:val="22"/>
                <w:szCs w:val="22"/>
              </w:rPr>
              <w:t xml:space="preserve"> </w:t>
            </w:r>
            <w:r w:rsidRPr="00365C22">
              <w:rPr>
                <w:sz w:val="22"/>
                <w:szCs w:val="22"/>
              </w:rPr>
              <w:t>клеёнки для работы,</w:t>
            </w:r>
            <w:r w:rsidRPr="00365C22">
              <w:rPr>
                <w:bCs/>
                <w:sz w:val="22"/>
                <w:szCs w:val="22"/>
              </w:rPr>
              <w:t xml:space="preserve"> </w:t>
            </w:r>
            <w:r w:rsidRPr="00365C22">
              <w:rPr>
                <w:sz w:val="22"/>
                <w:szCs w:val="22"/>
              </w:rPr>
              <w:t>ёмкость под клей,</w:t>
            </w:r>
            <w:r w:rsidRPr="00365C22">
              <w:rPr>
                <w:bCs/>
                <w:sz w:val="22"/>
                <w:szCs w:val="22"/>
              </w:rPr>
              <w:t xml:space="preserve"> </w:t>
            </w:r>
            <w:r w:rsidRPr="00365C22">
              <w:rPr>
                <w:sz w:val="22"/>
                <w:szCs w:val="22"/>
              </w:rPr>
              <w:t>цветная бумага,</w:t>
            </w:r>
            <w:r w:rsidRPr="00365C22">
              <w:rPr>
                <w:bCs/>
                <w:sz w:val="22"/>
                <w:szCs w:val="22"/>
              </w:rPr>
              <w:t xml:space="preserve"> </w:t>
            </w:r>
            <w:r w:rsidRPr="00365C22">
              <w:rPr>
                <w:sz w:val="22"/>
                <w:szCs w:val="22"/>
              </w:rPr>
              <w:t>цветной картон.</w:t>
            </w:r>
          </w:p>
          <w:p w:rsidR="00B66C66" w:rsidRPr="00365C22" w:rsidRDefault="00B66C66" w:rsidP="00FD5948">
            <w:pPr>
              <w:pStyle w:val="c0"/>
              <w:contextualSpacing/>
              <w:rPr>
                <w:bCs/>
                <w:sz w:val="22"/>
                <w:szCs w:val="22"/>
              </w:rPr>
            </w:pPr>
            <w:r w:rsidRPr="00365C22">
              <w:rPr>
                <w:bCs/>
                <w:iCs/>
                <w:sz w:val="22"/>
                <w:szCs w:val="22"/>
              </w:rPr>
              <w:t xml:space="preserve">Конструирование: </w:t>
            </w:r>
            <w:r w:rsidRPr="00365C22">
              <w:rPr>
                <w:sz w:val="22"/>
                <w:szCs w:val="22"/>
              </w:rPr>
              <w:t>различные виды конструкторов (напольных и настольных).</w:t>
            </w:r>
          </w:p>
        </w:tc>
      </w:tr>
      <w:tr w:rsidR="00B66C66" w:rsidTr="007E01DE">
        <w:tc>
          <w:tcPr>
            <w:tcW w:w="638" w:type="dxa"/>
            <w:gridSpan w:val="2"/>
            <w:vMerge/>
            <w:tcBorders>
              <w:left w:val="single" w:sz="4" w:space="0" w:color="000000"/>
              <w:right w:val="single" w:sz="4" w:space="0" w:color="auto"/>
            </w:tcBorders>
            <w:vAlign w:val="center"/>
          </w:tcPr>
          <w:p w:rsidR="00B66C66" w:rsidRPr="00D15AD9" w:rsidRDefault="00B66C66" w:rsidP="00FD5948">
            <w:pPr>
              <w:spacing w:after="0"/>
              <w:jc w:val="center"/>
              <w:outlineLvl w:val="3"/>
              <w:rPr>
                <w:rFonts w:ascii="Times New Roman" w:hAnsi="Times New Roman"/>
                <w:b/>
                <w:i/>
                <w:sz w:val="24"/>
                <w:szCs w:val="24"/>
              </w:rPr>
            </w:pP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B66C66" w:rsidRPr="00D15AD9" w:rsidRDefault="00B66C66" w:rsidP="00FD5948">
            <w:pPr>
              <w:spacing w:after="0"/>
              <w:jc w:val="center"/>
              <w:outlineLvl w:val="3"/>
              <w:rPr>
                <w:rFonts w:ascii="Times New Roman" w:hAnsi="Times New Roman"/>
                <w:b/>
                <w:i/>
                <w:sz w:val="24"/>
                <w:szCs w:val="24"/>
              </w:rPr>
            </w:pPr>
            <w:r>
              <w:rPr>
                <w:rFonts w:ascii="Times New Roman" w:hAnsi="Times New Roman"/>
                <w:b/>
                <w:i/>
                <w:sz w:val="24"/>
                <w:szCs w:val="24"/>
              </w:rPr>
              <w:t>Музыкальное развитие</w:t>
            </w:r>
          </w:p>
        </w:tc>
        <w:tc>
          <w:tcPr>
            <w:tcW w:w="6565" w:type="dxa"/>
            <w:tcBorders>
              <w:top w:val="single" w:sz="4" w:space="0" w:color="000000"/>
              <w:left w:val="single" w:sz="4" w:space="0" w:color="auto"/>
              <w:bottom w:val="single" w:sz="4" w:space="0" w:color="000000"/>
              <w:right w:val="single" w:sz="4" w:space="0" w:color="000000"/>
            </w:tcBorders>
            <w:vAlign w:val="center"/>
          </w:tcPr>
          <w:p w:rsidR="00B66C66" w:rsidRPr="00365C22" w:rsidRDefault="00B66C66" w:rsidP="00FD5948">
            <w:pPr>
              <w:pStyle w:val="c0"/>
              <w:contextualSpacing/>
              <w:rPr>
                <w:sz w:val="22"/>
                <w:szCs w:val="22"/>
              </w:rPr>
            </w:pPr>
            <w:r w:rsidRPr="00365C22">
              <w:rPr>
                <w:sz w:val="22"/>
                <w:szCs w:val="22"/>
              </w:rPr>
              <w:t>- Бубны, гитары, погремушки, металлофон, барабаны, музыкальные коврики.</w:t>
            </w:r>
          </w:p>
        </w:tc>
      </w:tr>
      <w:tr w:rsidR="00B66C66" w:rsidTr="000D3061">
        <w:tc>
          <w:tcPr>
            <w:tcW w:w="638" w:type="dxa"/>
            <w:gridSpan w:val="2"/>
            <w:vMerge/>
            <w:tcBorders>
              <w:left w:val="single" w:sz="4" w:space="0" w:color="000000"/>
              <w:bottom w:val="single" w:sz="4" w:space="0" w:color="000000"/>
              <w:right w:val="single" w:sz="4" w:space="0" w:color="auto"/>
            </w:tcBorders>
            <w:vAlign w:val="center"/>
          </w:tcPr>
          <w:p w:rsidR="00B66C66" w:rsidRPr="00D15AD9" w:rsidRDefault="00B66C66" w:rsidP="00FD5948">
            <w:pPr>
              <w:spacing w:after="0"/>
              <w:jc w:val="center"/>
              <w:outlineLvl w:val="3"/>
              <w:rPr>
                <w:rFonts w:ascii="Times New Roman" w:hAnsi="Times New Roman"/>
                <w:b/>
                <w:i/>
                <w:sz w:val="24"/>
                <w:szCs w:val="24"/>
              </w:rPr>
            </w:pP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B66C66" w:rsidRDefault="00B66C66" w:rsidP="00FD5948">
            <w:pPr>
              <w:spacing w:after="0"/>
              <w:jc w:val="center"/>
              <w:outlineLvl w:val="3"/>
              <w:rPr>
                <w:rFonts w:ascii="Times New Roman" w:hAnsi="Times New Roman"/>
                <w:b/>
                <w:i/>
                <w:sz w:val="24"/>
                <w:szCs w:val="24"/>
              </w:rPr>
            </w:pPr>
            <w:r>
              <w:rPr>
                <w:rFonts w:ascii="Times New Roman" w:hAnsi="Times New Roman"/>
                <w:b/>
                <w:i/>
                <w:sz w:val="24"/>
                <w:szCs w:val="24"/>
              </w:rPr>
              <w:t>Театральная деятельность</w:t>
            </w:r>
          </w:p>
        </w:tc>
        <w:tc>
          <w:tcPr>
            <w:tcW w:w="6565" w:type="dxa"/>
            <w:tcBorders>
              <w:top w:val="single" w:sz="4" w:space="0" w:color="000000"/>
              <w:left w:val="single" w:sz="4" w:space="0" w:color="auto"/>
              <w:bottom w:val="single" w:sz="4" w:space="0" w:color="000000"/>
              <w:right w:val="single" w:sz="4" w:space="0" w:color="000000"/>
            </w:tcBorders>
            <w:vAlign w:val="center"/>
          </w:tcPr>
          <w:p w:rsidR="00B66C66" w:rsidRDefault="00B66C66" w:rsidP="000D3061">
            <w:pPr>
              <w:spacing w:line="240" w:lineRule="auto"/>
              <w:contextualSpacing/>
              <w:rPr>
                <w:rFonts w:ascii="Times New Roman" w:hAnsi="Times New Roman"/>
              </w:rPr>
            </w:pPr>
            <w:r w:rsidRPr="00492070">
              <w:rPr>
                <w:rFonts w:ascii="Times New Roman" w:hAnsi="Times New Roman"/>
              </w:rPr>
              <w:t>- Куклы, пальчиковые куклы, игрушки и декорации для настольного театра, кукольного тетра, шапочки, маски, «Театр</w:t>
            </w:r>
            <w:r>
              <w:rPr>
                <w:rFonts w:ascii="Times New Roman" w:hAnsi="Times New Roman"/>
              </w:rPr>
              <w:t xml:space="preserve"> </w:t>
            </w:r>
            <w:r w:rsidRPr="00492070">
              <w:rPr>
                <w:rFonts w:ascii="Times New Roman" w:hAnsi="Times New Roman"/>
              </w:rPr>
              <w:t xml:space="preserve">настроения».             </w:t>
            </w:r>
          </w:p>
          <w:p w:rsidR="00B66C66" w:rsidRPr="000D3061" w:rsidRDefault="00B66C66" w:rsidP="000D3061">
            <w:pPr>
              <w:spacing w:line="240" w:lineRule="auto"/>
              <w:contextualSpacing/>
              <w:rPr>
                <w:rFonts w:ascii="Times New Roman" w:hAnsi="Times New Roman"/>
              </w:rPr>
            </w:pPr>
            <w:r w:rsidRPr="00492070">
              <w:rPr>
                <w:rFonts w:ascii="Times New Roman" w:hAnsi="Times New Roman"/>
              </w:rPr>
              <w:t>- Лото «Любимые сказки», развивающее лото «Сказочная азбука», материал в электронном  виде.</w:t>
            </w:r>
          </w:p>
        </w:tc>
      </w:tr>
      <w:tr w:rsidR="00FD5948" w:rsidTr="000D3061">
        <w:tc>
          <w:tcPr>
            <w:tcW w:w="638" w:type="dxa"/>
            <w:gridSpan w:val="2"/>
            <w:tcBorders>
              <w:top w:val="single" w:sz="4" w:space="0" w:color="000000"/>
              <w:left w:val="single" w:sz="4" w:space="0" w:color="000000"/>
              <w:bottom w:val="single" w:sz="4" w:space="0" w:color="000000"/>
              <w:right w:val="single" w:sz="4" w:space="0" w:color="auto"/>
            </w:tcBorders>
            <w:vAlign w:val="center"/>
          </w:tcPr>
          <w:p w:rsidR="00FD5948" w:rsidRPr="00365C22"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t>5</w:t>
            </w:r>
            <w:r w:rsidR="00FD5948">
              <w:rPr>
                <w:rFonts w:ascii="Times New Roman" w:hAnsi="Times New Roman"/>
                <w:b/>
                <w:sz w:val="24"/>
                <w:szCs w:val="24"/>
              </w:rPr>
              <w:t>.</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5B57C6" w:rsidRDefault="00FD5948" w:rsidP="00FD5948">
            <w:pPr>
              <w:spacing w:after="0"/>
              <w:jc w:val="center"/>
              <w:outlineLvl w:val="3"/>
              <w:rPr>
                <w:rFonts w:ascii="Times New Roman" w:hAnsi="Times New Roman"/>
                <w:b/>
                <w:sz w:val="24"/>
                <w:szCs w:val="24"/>
              </w:rPr>
            </w:pPr>
            <w:r w:rsidRPr="005B57C6">
              <w:rPr>
                <w:rFonts w:ascii="Times New Roman" w:hAnsi="Times New Roman"/>
                <w:b/>
                <w:sz w:val="24"/>
                <w:szCs w:val="24"/>
              </w:rPr>
              <w:t>Физкультурное развитие</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pStyle w:val="c0"/>
              <w:contextualSpacing/>
              <w:rPr>
                <w:sz w:val="22"/>
                <w:szCs w:val="22"/>
              </w:rPr>
            </w:pPr>
            <w:r w:rsidRPr="00365C22">
              <w:rPr>
                <w:sz w:val="22"/>
                <w:szCs w:val="22"/>
              </w:rPr>
              <w:t xml:space="preserve">- Мячи резиновые, мячи пластмассовые (разного размера, цвета и формы), боулинг, скакалки, попади в цель, </w:t>
            </w:r>
            <w:proofErr w:type="spellStart"/>
            <w:r w:rsidRPr="00365C22">
              <w:rPr>
                <w:sz w:val="22"/>
                <w:szCs w:val="22"/>
              </w:rPr>
              <w:t>твистер</w:t>
            </w:r>
            <w:proofErr w:type="spellEnd"/>
            <w:r w:rsidRPr="00365C22">
              <w:rPr>
                <w:sz w:val="22"/>
                <w:szCs w:val="22"/>
              </w:rPr>
              <w:t xml:space="preserve">, гантели, </w:t>
            </w:r>
            <w:proofErr w:type="spellStart"/>
            <w:r w:rsidRPr="00365C22">
              <w:rPr>
                <w:sz w:val="22"/>
                <w:szCs w:val="22"/>
              </w:rPr>
              <w:t>кольцеброс</w:t>
            </w:r>
            <w:proofErr w:type="spellEnd"/>
            <w:r w:rsidRPr="00365C22">
              <w:rPr>
                <w:sz w:val="22"/>
                <w:szCs w:val="22"/>
              </w:rPr>
              <w:t>, волчки.</w:t>
            </w:r>
          </w:p>
        </w:tc>
      </w:tr>
      <w:tr w:rsidR="00FD5948" w:rsidTr="000D3061">
        <w:tc>
          <w:tcPr>
            <w:tcW w:w="638" w:type="dxa"/>
            <w:gridSpan w:val="2"/>
            <w:tcBorders>
              <w:top w:val="single" w:sz="4" w:space="0" w:color="000000"/>
              <w:left w:val="single" w:sz="4" w:space="0" w:color="000000"/>
              <w:bottom w:val="single" w:sz="4" w:space="0" w:color="000000"/>
              <w:right w:val="single" w:sz="4" w:space="0" w:color="auto"/>
            </w:tcBorders>
            <w:vAlign w:val="center"/>
          </w:tcPr>
          <w:p w:rsidR="00FD5948" w:rsidRPr="00365C22"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t>6</w:t>
            </w:r>
            <w:r w:rsidR="00FD5948">
              <w:rPr>
                <w:rFonts w:ascii="Times New Roman" w:hAnsi="Times New Roman"/>
                <w:b/>
                <w:sz w:val="24"/>
                <w:szCs w:val="24"/>
              </w:rPr>
              <w:t>.</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Pr="005B57C6" w:rsidRDefault="00FD5948" w:rsidP="00FD5948">
            <w:pPr>
              <w:spacing w:after="0"/>
              <w:jc w:val="center"/>
              <w:outlineLvl w:val="3"/>
              <w:rPr>
                <w:rFonts w:ascii="Times New Roman" w:hAnsi="Times New Roman"/>
                <w:b/>
                <w:sz w:val="24"/>
                <w:szCs w:val="24"/>
              </w:rPr>
            </w:pPr>
            <w:r>
              <w:rPr>
                <w:rFonts w:ascii="Times New Roman" w:hAnsi="Times New Roman"/>
                <w:b/>
                <w:sz w:val="24"/>
                <w:szCs w:val="24"/>
              </w:rPr>
              <w:t xml:space="preserve">Демонстрационный </w:t>
            </w:r>
            <w:r>
              <w:rPr>
                <w:rFonts w:ascii="Times New Roman" w:hAnsi="Times New Roman"/>
                <w:b/>
                <w:sz w:val="24"/>
                <w:szCs w:val="24"/>
              </w:rPr>
              <w:lastRenderedPageBreak/>
              <w:t>материал</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spacing w:line="240" w:lineRule="auto"/>
              <w:contextualSpacing/>
              <w:rPr>
                <w:rFonts w:ascii="Times New Roman" w:hAnsi="Times New Roman"/>
                <w:sz w:val="24"/>
                <w:szCs w:val="24"/>
              </w:rPr>
            </w:pPr>
            <w:r>
              <w:rPr>
                <w:rFonts w:ascii="Times New Roman" w:hAnsi="Times New Roman"/>
                <w:sz w:val="24"/>
                <w:szCs w:val="24"/>
              </w:rPr>
              <w:lastRenderedPageBreak/>
              <w:t xml:space="preserve">- </w:t>
            </w:r>
            <w:r w:rsidRPr="00365C22">
              <w:rPr>
                <w:rFonts w:ascii="Times New Roman" w:hAnsi="Times New Roman"/>
              </w:rPr>
              <w:t xml:space="preserve">Плакаты – морские обитатели, фрукты, правила личной гигиены, </w:t>
            </w:r>
            <w:r w:rsidRPr="00365C22">
              <w:rPr>
                <w:rFonts w:ascii="Times New Roman" w:hAnsi="Times New Roman"/>
              </w:rPr>
              <w:lastRenderedPageBreak/>
              <w:t>осень, дорога и дорожные знаки, насекомые и паукообразные, лесные жители, домашние животные и птицы, правила осанки, экзотические животные, ягоды, террор, домашние животные, круговорот воды в природе, если ты дома один, съедобные грибы, цифры, плоские фигуры, правила поведения за столом, птицы, дикие птицы, дикие животные, домашние птицы, домашние животные, несъедобные грибы, пресмыкающиеся и земноводные, животные леса, полезные машины вокруг нас, сравнения, овощи, что растет в саду и огороде, динозавры.</w:t>
            </w:r>
            <w:r w:rsidRPr="00365C22">
              <w:rPr>
                <w:rFonts w:ascii="Times New Roman" w:hAnsi="Times New Roman"/>
                <w:sz w:val="24"/>
                <w:szCs w:val="24"/>
              </w:rPr>
              <w:t xml:space="preserve"> </w:t>
            </w:r>
          </w:p>
        </w:tc>
      </w:tr>
      <w:tr w:rsidR="00FD5948" w:rsidTr="000D3061">
        <w:tc>
          <w:tcPr>
            <w:tcW w:w="638" w:type="dxa"/>
            <w:gridSpan w:val="2"/>
            <w:tcBorders>
              <w:top w:val="single" w:sz="4" w:space="0" w:color="000000"/>
              <w:left w:val="single" w:sz="4" w:space="0" w:color="000000"/>
              <w:bottom w:val="single" w:sz="4" w:space="0" w:color="000000"/>
              <w:right w:val="single" w:sz="4" w:space="0" w:color="auto"/>
            </w:tcBorders>
            <w:vAlign w:val="center"/>
          </w:tcPr>
          <w:p w:rsidR="00FD5948" w:rsidRPr="00365C22"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lastRenderedPageBreak/>
              <w:t>7</w:t>
            </w:r>
            <w:r w:rsidR="00FD5948">
              <w:rPr>
                <w:rFonts w:ascii="Times New Roman" w:hAnsi="Times New Roman"/>
                <w:b/>
                <w:sz w:val="24"/>
                <w:szCs w:val="24"/>
              </w:rPr>
              <w:t>.</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FD5948" w:rsidRDefault="00FD5948" w:rsidP="00FD5948">
            <w:pPr>
              <w:spacing w:after="0"/>
              <w:jc w:val="center"/>
              <w:outlineLvl w:val="3"/>
              <w:rPr>
                <w:rFonts w:ascii="Times New Roman" w:hAnsi="Times New Roman"/>
                <w:b/>
                <w:sz w:val="24"/>
                <w:szCs w:val="24"/>
              </w:rPr>
            </w:pPr>
            <w:r>
              <w:rPr>
                <w:rFonts w:ascii="Times New Roman" w:hAnsi="Times New Roman"/>
                <w:b/>
                <w:sz w:val="24"/>
                <w:szCs w:val="24"/>
              </w:rPr>
              <w:t>Учебно-методическое обеспечение</w:t>
            </w:r>
          </w:p>
        </w:tc>
        <w:tc>
          <w:tcPr>
            <w:tcW w:w="6565" w:type="dxa"/>
            <w:tcBorders>
              <w:top w:val="single" w:sz="4" w:space="0" w:color="000000"/>
              <w:left w:val="single" w:sz="4" w:space="0" w:color="auto"/>
              <w:bottom w:val="single" w:sz="4" w:space="0" w:color="000000"/>
              <w:right w:val="single" w:sz="4" w:space="0" w:color="000000"/>
            </w:tcBorders>
            <w:vAlign w:val="center"/>
          </w:tcPr>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w:t>
            </w:r>
            <w:proofErr w:type="spellStart"/>
            <w:r w:rsidRPr="00365C22">
              <w:rPr>
                <w:rFonts w:ascii="Times New Roman" w:hAnsi="Times New Roman"/>
              </w:rPr>
              <w:t>Петерсон</w:t>
            </w:r>
            <w:proofErr w:type="spellEnd"/>
            <w:r w:rsidRPr="00365C22">
              <w:rPr>
                <w:rFonts w:ascii="Times New Roman" w:hAnsi="Times New Roman"/>
              </w:rPr>
              <w:t xml:space="preserve"> Л. Г., </w:t>
            </w:r>
            <w:proofErr w:type="spellStart"/>
            <w:r w:rsidRPr="00365C22">
              <w:rPr>
                <w:rFonts w:ascii="Times New Roman" w:hAnsi="Times New Roman"/>
              </w:rPr>
              <w:t>Кочемасова</w:t>
            </w:r>
            <w:proofErr w:type="spellEnd"/>
            <w:r w:rsidRPr="00365C22">
              <w:rPr>
                <w:rFonts w:ascii="Times New Roman" w:hAnsi="Times New Roman"/>
              </w:rPr>
              <w:t xml:space="preserve"> Е. Е. </w:t>
            </w:r>
            <w:proofErr w:type="spellStart"/>
            <w:r w:rsidRPr="00365C22">
              <w:rPr>
                <w:rFonts w:ascii="Times New Roman" w:hAnsi="Times New Roman"/>
              </w:rPr>
              <w:t>Игралочка</w:t>
            </w:r>
            <w:proofErr w:type="spellEnd"/>
            <w:r w:rsidRPr="00365C22">
              <w:rPr>
                <w:rFonts w:ascii="Times New Roman" w:hAnsi="Times New Roman"/>
              </w:rPr>
              <w:t>. Практический курс математики для дошкольников. Методические рекомендации, 2010г.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w:t>
            </w:r>
            <w:proofErr w:type="spellStart"/>
            <w:r w:rsidRPr="00365C22">
              <w:rPr>
                <w:rFonts w:ascii="Times New Roman" w:hAnsi="Times New Roman"/>
              </w:rPr>
              <w:t>Петерсон</w:t>
            </w:r>
            <w:proofErr w:type="spellEnd"/>
            <w:r w:rsidRPr="00365C22">
              <w:rPr>
                <w:rFonts w:ascii="Times New Roman" w:hAnsi="Times New Roman"/>
              </w:rPr>
              <w:t xml:space="preserve"> Л. Г., Холина Н. П. Раз – ступенька, два – ступенька…Практический курс математики для дошкольников. Методические рекомендации, 2013г.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Кислова Т. Р. По дороге к азбуке. Методические рекомендации для воспитателей, логопедов, учителей и родителей к частям 1 и 2, 2007г.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Кислова Т. Р. По дороге к азбуке. Методические рекомендации для педагогов, логопедов и родителей к частям 3 и 4, 2014г.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А. А. Вахрушев, Е. Е. </w:t>
            </w:r>
            <w:proofErr w:type="spellStart"/>
            <w:r w:rsidRPr="00365C22">
              <w:rPr>
                <w:rFonts w:ascii="Times New Roman" w:hAnsi="Times New Roman"/>
              </w:rPr>
              <w:t>Кочемасова</w:t>
            </w:r>
            <w:proofErr w:type="spellEnd"/>
            <w:r w:rsidRPr="00365C22">
              <w:rPr>
                <w:rFonts w:ascii="Times New Roman" w:hAnsi="Times New Roman"/>
              </w:rPr>
              <w:t>, И. В. Маслова, Ю. И. Наумова. Здравствуй мир! Методические рекомендации для педагогов и родителей по познавательному развитию детей раннего и дошкольного возраста, 2014 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Л. Н. Воробьева. Побегаем, попрыгаем…сборник подвижных игр и забав, 2007 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Дзюба П. П. дидактическая копилка воспитателя детского сада. 2009 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М. М. Давыдовна. Занятия по театрализованной деятельности в детском саду, 2007 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Е. А. Романова. Занятия по прав</w:t>
            </w:r>
            <w:r>
              <w:rPr>
                <w:rFonts w:ascii="Times New Roman" w:hAnsi="Times New Roman"/>
              </w:rPr>
              <w:t xml:space="preserve">илам дорожного движения, 2008 </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Т. А. Шорыгина. Беседы об основах безопасности с детьми 5-8 лет, 2008 г.</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О. Ю. </w:t>
            </w:r>
            <w:proofErr w:type="spellStart"/>
            <w:r w:rsidRPr="00365C22">
              <w:rPr>
                <w:rFonts w:ascii="Times New Roman" w:hAnsi="Times New Roman"/>
              </w:rPr>
              <w:t>Старцева</w:t>
            </w:r>
            <w:proofErr w:type="spellEnd"/>
            <w:r w:rsidRPr="00365C22">
              <w:rPr>
                <w:rFonts w:ascii="Times New Roman" w:hAnsi="Times New Roman"/>
              </w:rPr>
              <w:t>. Школа дорожных наук. Профилактика детского дорожно-транспортного травматизма, 2008 г.</w:t>
            </w:r>
          </w:p>
          <w:p w:rsidR="00FD5948" w:rsidRPr="00365C22" w:rsidRDefault="00FD5948" w:rsidP="00FD5948">
            <w:pPr>
              <w:spacing w:line="240" w:lineRule="auto"/>
              <w:contextualSpacing/>
              <w:rPr>
                <w:rFonts w:ascii="Times New Roman" w:hAnsi="Times New Roman"/>
                <w:b/>
                <w:bCs/>
                <w:i/>
                <w:iCs/>
              </w:rPr>
            </w:pPr>
            <w:r w:rsidRPr="00365C22">
              <w:rPr>
                <w:rFonts w:ascii="Times New Roman" w:hAnsi="Times New Roman"/>
                <w:b/>
                <w:bCs/>
                <w:i/>
                <w:iCs/>
              </w:rPr>
              <w:t xml:space="preserve">- </w:t>
            </w:r>
            <w:proofErr w:type="spellStart"/>
            <w:r w:rsidRPr="00365C22">
              <w:rPr>
                <w:rFonts w:ascii="Times New Roman" w:hAnsi="Times New Roman"/>
                <w:b/>
                <w:bCs/>
                <w:i/>
                <w:iCs/>
              </w:rPr>
              <w:t>Рабочии</w:t>
            </w:r>
            <w:proofErr w:type="spellEnd"/>
            <w:r w:rsidRPr="00365C22">
              <w:rPr>
                <w:rFonts w:ascii="Times New Roman" w:hAnsi="Times New Roman"/>
                <w:b/>
                <w:bCs/>
                <w:i/>
                <w:iCs/>
              </w:rPr>
              <w:t xml:space="preserve"> тетради:</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Вахрушев А. А. Здравствуй мир!</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w:t>
            </w:r>
            <w:proofErr w:type="spellStart"/>
            <w:r w:rsidRPr="00365C22">
              <w:rPr>
                <w:rFonts w:ascii="Times New Roman" w:hAnsi="Times New Roman"/>
              </w:rPr>
              <w:t>Бунеев</w:t>
            </w:r>
            <w:proofErr w:type="spellEnd"/>
            <w:r w:rsidRPr="00365C22">
              <w:rPr>
                <w:rFonts w:ascii="Times New Roman" w:hAnsi="Times New Roman"/>
              </w:rPr>
              <w:t xml:space="preserve"> Р. Н. По дороге к азбуке.</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w:t>
            </w:r>
            <w:proofErr w:type="spellStart"/>
            <w:r w:rsidRPr="00365C22">
              <w:rPr>
                <w:rFonts w:ascii="Times New Roman" w:hAnsi="Times New Roman"/>
              </w:rPr>
              <w:t>Петерсон</w:t>
            </w:r>
            <w:proofErr w:type="spellEnd"/>
            <w:r w:rsidRPr="00365C22">
              <w:rPr>
                <w:rFonts w:ascii="Times New Roman" w:hAnsi="Times New Roman"/>
              </w:rPr>
              <w:t xml:space="preserve"> Л. Г. Раз – ступенька, два – ступенька…</w:t>
            </w:r>
          </w:p>
          <w:p w:rsidR="00FD5948" w:rsidRPr="00365C22" w:rsidRDefault="00FD5948" w:rsidP="00FD5948">
            <w:pPr>
              <w:spacing w:line="240" w:lineRule="auto"/>
              <w:contextualSpacing/>
              <w:rPr>
                <w:rFonts w:ascii="Times New Roman" w:hAnsi="Times New Roman"/>
              </w:rPr>
            </w:pPr>
            <w:r w:rsidRPr="00365C22">
              <w:rPr>
                <w:rFonts w:ascii="Times New Roman" w:hAnsi="Times New Roman"/>
              </w:rPr>
              <w:t xml:space="preserve">- </w:t>
            </w:r>
            <w:proofErr w:type="spellStart"/>
            <w:r w:rsidRPr="00365C22">
              <w:rPr>
                <w:rFonts w:ascii="Times New Roman" w:hAnsi="Times New Roman"/>
              </w:rPr>
              <w:t>Бунеев</w:t>
            </w:r>
            <w:proofErr w:type="spellEnd"/>
            <w:r w:rsidRPr="00365C22">
              <w:rPr>
                <w:rFonts w:ascii="Times New Roman" w:hAnsi="Times New Roman"/>
              </w:rPr>
              <w:t xml:space="preserve"> Р. Н. Наши прописи.</w:t>
            </w:r>
          </w:p>
        </w:tc>
      </w:tr>
      <w:tr w:rsidR="000D3061" w:rsidTr="000D3061">
        <w:tc>
          <w:tcPr>
            <w:tcW w:w="638" w:type="dxa"/>
            <w:gridSpan w:val="2"/>
            <w:tcBorders>
              <w:top w:val="single" w:sz="4" w:space="0" w:color="000000"/>
              <w:left w:val="single" w:sz="4" w:space="0" w:color="000000"/>
              <w:bottom w:val="single" w:sz="4" w:space="0" w:color="000000"/>
              <w:right w:val="single" w:sz="4" w:space="0" w:color="auto"/>
            </w:tcBorders>
            <w:vAlign w:val="center"/>
          </w:tcPr>
          <w:p w:rsidR="000D3061" w:rsidRDefault="00B66C66" w:rsidP="00FD5948">
            <w:pPr>
              <w:spacing w:after="0"/>
              <w:jc w:val="center"/>
              <w:outlineLvl w:val="3"/>
              <w:rPr>
                <w:rFonts w:ascii="Times New Roman" w:hAnsi="Times New Roman"/>
                <w:b/>
                <w:sz w:val="24"/>
                <w:szCs w:val="24"/>
              </w:rPr>
            </w:pPr>
            <w:r>
              <w:rPr>
                <w:rFonts w:ascii="Times New Roman" w:hAnsi="Times New Roman"/>
                <w:b/>
                <w:sz w:val="24"/>
                <w:szCs w:val="24"/>
              </w:rPr>
              <w:t>8.</w:t>
            </w:r>
          </w:p>
        </w:tc>
        <w:tc>
          <w:tcPr>
            <w:tcW w:w="2418" w:type="dxa"/>
            <w:gridSpan w:val="2"/>
            <w:tcBorders>
              <w:top w:val="single" w:sz="4" w:space="0" w:color="000000"/>
              <w:left w:val="single" w:sz="4" w:space="0" w:color="auto"/>
              <w:bottom w:val="single" w:sz="4" w:space="0" w:color="000000"/>
              <w:right w:val="single" w:sz="4" w:space="0" w:color="auto"/>
            </w:tcBorders>
            <w:vAlign w:val="center"/>
          </w:tcPr>
          <w:p w:rsidR="000D3061" w:rsidRDefault="000D3061" w:rsidP="00FD5948">
            <w:pPr>
              <w:spacing w:after="0"/>
              <w:jc w:val="center"/>
              <w:outlineLvl w:val="3"/>
              <w:rPr>
                <w:rFonts w:ascii="Times New Roman" w:hAnsi="Times New Roman"/>
                <w:b/>
                <w:sz w:val="24"/>
                <w:szCs w:val="24"/>
              </w:rPr>
            </w:pPr>
            <w:r>
              <w:rPr>
                <w:rFonts w:ascii="Times New Roman" w:hAnsi="Times New Roman"/>
                <w:b/>
                <w:sz w:val="24"/>
                <w:szCs w:val="24"/>
              </w:rPr>
              <w:t>Технические средства</w:t>
            </w:r>
          </w:p>
        </w:tc>
        <w:tc>
          <w:tcPr>
            <w:tcW w:w="6565" w:type="dxa"/>
            <w:tcBorders>
              <w:top w:val="single" w:sz="4" w:space="0" w:color="000000"/>
              <w:left w:val="single" w:sz="4" w:space="0" w:color="auto"/>
              <w:bottom w:val="single" w:sz="4" w:space="0" w:color="000000"/>
              <w:right w:val="single" w:sz="4" w:space="0" w:color="000000"/>
            </w:tcBorders>
            <w:vAlign w:val="center"/>
          </w:tcPr>
          <w:p w:rsidR="000D3061" w:rsidRDefault="000D3061" w:rsidP="000D3061">
            <w:pPr>
              <w:shd w:val="clear" w:color="auto" w:fill="FFFFFF"/>
              <w:spacing w:after="120" w:line="240" w:lineRule="auto"/>
              <w:contextualSpacing/>
              <w:jc w:val="both"/>
              <w:rPr>
                <w:rFonts w:ascii="Times New Roman" w:hAnsi="Times New Roman"/>
              </w:rPr>
            </w:pPr>
            <w:r>
              <w:rPr>
                <w:rFonts w:ascii="Times New Roman" w:hAnsi="Times New Roman"/>
              </w:rPr>
              <w:t>-компьютер;</w:t>
            </w:r>
          </w:p>
          <w:p w:rsidR="000D3061" w:rsidRDefault="000D3061" w:rsidP="000D3061">
            <w:pPr>
              <w:shd w:val="clear" w:color="auto" w:fill="FFFFFF"/>
              <w:spacing w:after="120" w:line="240" w:lineRule="auto"/>
              <w:contextualSpacing/>
              <w:jc w:val="both"/>
              <w:rPr>
                <w:rFonts w:ascii="Times New Roman" w:hAnsi="Times New Roman"/>
              </w:rPr>
            </w:pPr>
            <w:r>
              <w:rPr>
                <w:rFonts w:ascii="Times New Roman" w:hAnsi="Times New Roman"/>
              </w:rPr>
              <w:t>-</w:t>
            </w:r>
            <w:proofErr w:type="spellStart"/>
            <w:r>
              <w:rPr>
                <w:rFonts w:ascii="Times New Roman" w:hAnsi="Times New Roman"/>
              </w:rPr>
              <w:t>мультимедийный</w:t>
            </w:r>
            <w:proofErr w:type="spellEnd"/>
            <w:r>
              <w:rPr>
                <w:rFonts w:ascii="Times New Roman" w:hAnsi="Times New Roman"/>
              </w:rPr>
              <w:t xml:space="preserve"> проектор;</w:t>
            </w:r>
          </w:p>
          <w:p w:rsidR="000D3061" w:rsidRPr="00365C22" w:rsidRDefault="000D3061" w:rsidP="00FD5948">
            <w:pPr>
              <w:spacing w:line="240" w:lineRule="auto"/>
              <w:contextualSpacing/>
              <w:rPr>
                <w:rFonts w:ascii="Times New Roman" w:hAnsi="Times New Roman"/>
              </w:rPr>
            </w:pPr>
            <w:r>
              <w:rPr>
                <w:rFonts w:ascii="Times New Roman" w:hAnsi="Times New Roman"/>
              </w:rPr>
              <w:t>-электронный микроскоп.</w:t>
            </w:r>
          </w:p>
        </w:tc>
      </w:tr>
      <w:tr w:rsidR="00FD5948" w:rsidTr="000D3061">
        <w:tc>
          <w:tcPr>
            <w:tcW w:w="9621" w:type="dxa"/>
            <w:gridSpan w:val="5"/>
            <w:tcBorders>
              <w:top w:val="single" w:sz="4" w:space="0" w:color="000000"/>
              <w:left w:val="single" w:sz="4" w:space="0" w:color="000000"/>
              <w:bottom w:val="single" w:sz="4" w:space="0" w:color="000000"/>
              <w:right w:val="single" w:sz="4" w:space="0" w:color="000000"/>
            </w:tcBorders>
            <w:vAlign w:val="center"/>
          </w:tcPr>
          <w:p w:rsidR="00FD5948" w:rsidRPr="00D15AD9" w:rsidRDefault="00FD5948" w:rsidP="00FD5948">
            <w:pPr>
              <w:pStyle w:val="a6"/>
              <w:spacing w:after="0"/>
              <w:ind w:left="533"/>
              <w:jc w:val="center"/>
              <w:outlineLvl w:val="3"/>
              <w:rPr>
                <w:rFonts w:ascii="Times New Roman" w:eastAsia="Times New Roman" w:hAnsi="Times New Roman"/>
                <w:b/>
                <w:i/>
                <w:sz w:val="20"/>
                <w:szCs w:val="20"/>
                <w:lang w:eastAsia="ru-RU"/>
              </w:rPr>
            </w:pPr>
            <w:r w:rsidRPr="00D15AD9">
              <w:rPr>
                <w:rFonts w:ascii="Times New Roman" w:hAnsi="Times New Roman"/>
                <w:b/>
                <w:i/>
                <w:sz w:val="24"/>
                <w:szCs w:val="24"/>
              </w:rPr>
              <w:t xml:space="preserve">Подготовительная группа </w:t>
            </w:r>
          </w:p>
        </w:tc>
      </w:tr>
      <w:tr w:rsidR="00FD5948" w:rsidTr="000D3061">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rPr>
            </w:pPr>
            <w:r>
              <w:rPr>
                <w:rFonts w:ascii="Times New Roman" w:hAnsi="Times New Roman"/>
                <w:b/>
              </w:rPr>
              <w:t>1</w:t>
            </w:r>
            <w:r w:rsidR="00FD5948">
              <w:rPr>
                <w:rFonts w:ascii="Times New Roman" w:hAnsi="Times New Roman"/>
                <w:b/>
              </w:rPr>
              <w:t>.</w:t>
            </w: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F03923"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Социально-коммуникативное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rPr>
                <w:rFonts w:ascii="Times New Roman" w:hAnsi="Times New Roman"/>
              </w:rPr>
            </w:pPr>
            <w:r w:rsidRPr="00FE3989">
              <w:rPr>
                <w:rFonts w:ascii="Times New Roman" w:hAnsi="Times New Roman"/>
              </w:rPr>
              <w:t>- сюжетные иллюстрации на тему социальных отношений</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rPr>
                <w:rFonts w:ascii="Times New Roman" w:hAnsi="Times New Roman"/>
              </w:rPr>
            </w:pPr>
            <w:r w:rsidRPr="00FE3989">
              <w:rPr>
                <w:rFonts w:ascii="Times New Roman" w:hAnsi="Times New Roman"/>
              </w:rPr>
              <w:t>- презентации «Загадки о профессиях в картинках», «Военные профессии», «Правила культурного поведения», «О дружбе</w:t>
            </w:r>
            <w:r>
              <w:rPr>
                <w:rFonts w:ascii="Times New Roman" w:hAnsi="Times New Roman"/>
              </w:rPr>
              <w:t>»</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E3989" w:rsidRDefault="00FD5948" w:rsidP="00FD5948">
            <w:pPr>
              <w:spacing w:line="240" w:lineRule="auto"/>
              <w:contextualSpacing/>
              <w:rPr>
                <w:rFonts w:ascii="Times New Roman" w:hAnsi="Times New Roman"/>
              </w:rPr>
            </w:pPr>
            <w:r w:rsidRPr="00FE3989">
              <w:rPr>
                <w:rFonts w:ascii="Times New Roman" w:hAnsi="Times New Roman"/>
              </w:rPr>
              <w:t>- настольные игры «Царевна-лягушка», «Гонки на кухне»</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E3989" w:rsidRDefault="00FD5948" w:rsidP="00FD5948">
            <w:pPr>
              <w:spacing w:line="240" w:lineRule="auto"/>
              <w:contextualSpacing/>
              <w:rPr>
                <w:rFonts w:ascii="Times New Roman" w:hAnsi="Times New Roman"/>
              </w:rPr>
            </w:pPr>
            <w:r w:rsidRPr="00FE3989">
              <w:rPr>
                <w:rFonts w:ascii="Times New Roman" w:hAnsi="Times New Roman"/>
              </w:rPr>
              <w:t xml:space="preserve">- игры-занятия «Вместе переживаем и играем» </w:t>
            </w:r>
            <w:proofErr w:type="spellStart"/>
            <w:r w:rsidRPr="00FE3989">
              <w:rPr>
                <w:rFonts w:ascii="Times New Roman" w:hAnsi="Times New Roman"/>
              </w:rPr>
              <w:t>Ю.Б.Гиппенрейтер</w:t>
            </w:r>
            <w:proofErr w:type="spellEnd"/>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b/>
                <w:i/>
              </w:rPr>
            </w:pPr>
            <w:r w:rsidRPr="00FE3989">
              <w:rPr>
                <w:rFonts w:ascii="Times New Roman" w:hAnsi="Times New Roman"/>
                <w:b/>
                <w:i/>
              </w:rPr>
              <w:t>Безопасность</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E3989" w:rsidRDefault="00FD5948" w:rsidP="00FD5948">
            <w:pPr>
              <w:spacing w:line="240" w:lineRule="auto"/>
              <w:contextualSpacing/>
              <w:rPr>
                <w:rFonts w:ascii="Times New Roman" w:hAnsi="Times New Roman"/>
              </w:rPr>
            </w:pPr>
            <w:r w:rsidRPr="00FE3989">
              <w:rPr>
                <w:rFonts w:ascii="Times New Roman" w:hAnsi="Times New Roman"/>
                <w:b/>
              </w:rPr>
              <w:t xml:space="preserve">- </w:t>
            </w:r>
            <w:r w:rsidRPr="00FE3989">
              <w:rPr>
                <w:rFonts w:ascii="Times New Roman" w:hAnsi="Times New Roman"/>
              </w:rPr>
              <w:t>плакаты «Это должен знать каждый», «Будьте внимательны»</w:t>
            </w:r>
          </w:p>
        </w:tc>
      </w:tr>
      <w:tr w:rsidR="00FD5948" w:rsidTr="000D3061">
        <w:tc>
          <w:tcPr>
            <w:tcW w:w="629" w:type="dxa"/>
            <w:vMerge/>
            <w:tcBorders>
              <w:left w:val="single" w:sz="4" w:space="0" w:color="000000"/>
              <w:bottom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E3989" w:rsidRDefault="00FD5948" w:rsidP="00FD5948">
            <w:pPr>
              <w:spacing w:line="240" w:lineRule="auto"/>
              <w:contextualSpacing/>
              <w:rPr>
                <w:rFonts w:ascii="Times New Roman" w:hAnsi="Times New Roman"/>
              </w:rPr>
            </w:pPr>
            <w:r w:rsidRPr="00FE3989">
              <w:rPr>
                <w:rFonts w:ascii="Times New Roman" w:hAnsi="Times New Roman"/>
                <w:b/>
              </w:rPr>
              <w:t>-</w:t>
            </w:r>
            <w:r w:rsidRPr="00FE3989">
              <w:rPr>
                <w:rFonts w:ascii="Times New Roman" w:hAnsi="Times New Roman"/>
              </w:rPr>
              <w:t>презентации «Правила безопасного поведения», «</w:t>
            </w:r>
            <w:proofErr w:type="spellStart"/>
            <w:r w:rsidRPr="00FE3989">
              <w:rPr>
                <w:rFonts w:ascii="Times New Roman" w:hAnsi="Times New Roman"/>
              </w:rPr>
              <w:t>Светофорчики</w:t>
            </w:r>
            <w:proofErr w:type="spellEnd"/>
            <w:r w:rsidRPr="00FE3989">
              <w:rPr>
                <w:rFonts w:ascii="Times New Roman" w:hAnsi="Times New Roman"/>
              </w:rPr>
              <w:t>», «Инструктаж по ПДД», «Гололед», «Незнакомцы», «Правила пожарной безопасности»</w:t>
            </w:r>
          </w:p>
        </w:tc>
      </w:tr>
      <w:tr w:rsidR="00FD5948" w:rsidTr="000D3061">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rPr>
            </w:pPr>
            <w:r>
              <w:rPr>
                <w:rFonts w:ascii="Times New Roman" w:hAnsi="Times New Roman"/>
                <w:b/>
              </w:rPr>
              <w:t>2</w:t>
            </w:r>
            <w:r w:rsidR="00FD5948">
              <w:rPr>
                <w:rFonts w:ascii="Times New Roman" w:hAnsi="Times New Roman"/>
                <w:b/>
              </w:rPr>
              <w:t>.</w:t>
            </w: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F03923"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Речевое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пособие для обучения чтению «Умница» (5 частей)</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tabs>
                <w:tab w:val="left" w:pos="3617"/>
              </w:tabs>
              <w:spacing w:line="240" w:lineRule="auto"/>
              <w:contextualSpacing/>
              <w:jc w:val="both"/>
              <w:rPr>
                <w:rFonts w:ascii="Times New Roman" w:hAnsi="Times New Roman"/>
              </w:rPr>
            </w:pPr>
            <w:r w:rsidRPr="00F03923">
              <w:rPr>
                <w:rFonts w:ascii="Times New Roman" w:hAnsi="Times New Roman"/>
              </w:rPr>
              <w:t>- серии сюжетных картин</w:t>
            </w:r>
            <w:r w:rsidRPr="00F03923">
              <w:rPr>
                <w:rFonts w:ascii="Times New Roman" w:hAnsi="Times New Roman"/>
              </w:rPr>
              <w:tab/>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серии предметных картинок</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разрезные буквы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наборы букв для магнитной доски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карточки-звуки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слоговые таблицы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карточки со словами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схемы составления описательных рассказов по Ткаченко</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рабочие тетради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презентация «Зимние пейзажи русских художников»</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xml:space="preserve">- дидактические игры «Звуки», «Буквы», «Я учу буквы», «Антонимы», «Мои первые предложения», лото «Скороговорки», «Истории в картинках « (2 части), «Что сначала? Что потом?», «Магнитный алфавит» «Умные </w:t>
            </w:r>
            <w:proofErr w:type="spellStart"/>
            <w:r w:rsidRPr="00F03923">
              <w:rPr>
                <w:rFonts w:ascii="Times New Roman" w:hAnsi="Times New Roman"/>
              </w:rPr>
              <w:t>кубики-тренажёр</w:t>
            </w:r>
            <w:proofErr w:type="spellEnd"/>
            <w:r w:rsidRPr="00F03923">
              <w:rPr>
                <w:rFonts w:ascii="Times New Roman" w:hAnsi="Times New Roman"/>
              </w:rPr>
              <w:t xml:space="preserve"> для письма»</w:t>
            </w:r>
          </w:p>
        </w:tc>
      </w:tr>
      <w:tr w:rsidR="00FD5948" w:rsidTr="000D3061">
        <w:tc>
          <w:tcPr>
            <w:tcW w:w="629" w:type="dxa"/>
            <w:vMerge/>
            <w:tcBorders>
              <w:left w:val="single" w:sz="4" w:space="0" w:color="000000"/>
              <w:bottom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домашний кукольный театр «Русские народные сказки»</w:t>
            </w:r>
          </w:p>
        </w:tc>
      </w:tr>
      <w:tr w:rsidR="00FD5948" w:rsidTr="000D3061">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rPr>
            </w:pPr>
            <w:r>
              <w:rPr>
                <w:rFonts w:ascii="Times New Roman" w:hAnsi="Times New Roman"/>
                <w:b/>
              </w:rPr>
              <w:t>3</w:t>
            </w:r>
            <w:r w:rsidR="00FD5948">
              <w:rPr>
                <w:rFonts w:ascii="Times New Roman" w:hAnsi="Times New Roman"/>
                <w:b/>
              </w:rPr>
              <w:t>.</w:t>
            </w: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sidRPr="00F03923">
              <w:rPr>
                <w:rFonts w:ascii="Times New Roman" w:hAnsi="Times New Roman"/>
                <w:b/>
                <w:sz w:val="24"/>
                <w:szCs w:val="24"/>
              </w:rPr>
              <w:t>Познавательное развитие</w:t>
            </w:r>
          </w:p>
          <w:p w:rsidR="00FD5948" w:rsidRDefault="00FD5948" w:rsidP="00FD5948">
            <w:pPr>
              <w:spacing w:after="0"/>
              <w:jc w:val="center"/>
              <w:rPr>
                <w:rFonts w:ascii="Times New Roman" w:hAnsi="Times New Roman"/>
                <w:b/>
                <w:sz w:val="24"/>
                <w:szCs w:val="24"/>
              </w:rPr>
            </w:pPr>
          </w:p>
          <w:p w:rsidR="00FD5948" w:rsidRPr="00F03923" w:rsidRDefault="00FD5948" w:rsidP="00FD5948">
            <w:pPr>
              <w:spacing w:after="0"/>
              <w:jc w:val="center"/>
              <w:rPr>
                <w:rFonts w:ascii="Times New Roman" w:hAnsi="Times New Roman"/>
                <w:b/>
                <w:i/>
              </w:rPr>
            </w:pPr>
            <w:r w:rsidRPr="00F03923">
              <w:rPr>
                <w:rFonts w:ascii="Times New Roman" w:hAnsi="Times New Roman"/>
                <w:b/>
                <w:i/>
              </w:rPr>
              <w:t>Ознакомление с окружающим миром</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наглядные пособия («Птицы», «Деревья», «Времена года», «Космос», «Профессии», «Дорожные знаки», «Одежда», «Обувь», «Цветной мир»</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набор схем по экологии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схемы «Времена года», «Цепи питания»</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дидактическое пособие «Народы мира», «Экологические небылицы»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презентации «Дикие и домашние животные», «Путешествие в Европу», «Путешествие в Австралию», «Природа Америки», «Природа России», «Москва», «Животные Африки», «Африка», «Загадки о профессиях в картинках», «Военные профессии», «Святки», «Новый год», «Деды Морозы разных стран», «23 февраля» «День защитника Отечества»,  «9 мая», «День победы», «Дети-герои», «Космос», «7 дней недели», «Олимпийские игры», «Дымка. Барышня»,  «Дымковская карусель», «Зимние игры», «В гости к весне», «Правила культурного поведения»</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дидактические игры «Загадки о животных», «Лото («Животные», «Птицы», «Насекомые», «Деревья», «Овощи», «Фрукты», «Подводный мир»), «Кто где живёт», «Сложи картинку(времена года, части суток)», «Инструменты»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F03923" w:rsidRDefault="00FD5948" w:rsidP="00FD5948">
            <w:pPr>
              <w:spacing w:after="0"/>
              <w:jc w:val="center"/>
              <w:rPr>
                <w:rFonts w:ascii="Times New Roman" w:hAnsi="Times New Roman"/>
                <w:b/>
                <w:i/>
              </w:rPr>
            </w:pPr>
            <w:r w:rsidRPr="00F03923">
              <w:rPr>
                <w:rFonts w:ascii="Times New Roman" w:hAnsi="Times New Roman"/>
                <w:b/>
                <w:i/>
              </w:rPr>
              <w:t>Национально-региональный компонент</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иллюстрации «Орнамент»</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F03923" w:rsidRDefault="00FD5948" w:rsidP="00FD5948">
            <w:pPr>
              <w:spacing w:line="240" w:lineRule="auto"/>
              <w:contextualSpacing/>
              <w:jc w:val="both"/>
              <w:rPr>
                <w:rFonts w:ascii="Times New Roman" w:hAnsi="Times New Roman"/>
              </w:rPr>
            </w:pPr>
            <w:r w:rsidRPr="00F03923">
              <w:rPr>
                <w:rFonts w:ascii="Times New Roman" w:hAnsi="Times New Roman"/>
              </w:rPr>
              <w:t>- фотографии «Знаменитые люди Коми»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«Азбука воркутинца»</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атлас Коми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иллюстрации «Легенды и сказания народов Коми»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дидактические игры «Краеведческое лото», «Одень куклу»</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программа и методика ознакомления детей с растительным и животным миром «Мой край»</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«Азбука живой тундры»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экологические сказки «В гостях у сказки»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6E2DEF" w:rsidRDefault="00FD5948" w:rsidP="00FD5948">
            <w:pPr>
              <w:spacing w:line="240" w:lineRule="auto"/>
              <w:contextualSpacing/>
              <w:jc w:val="both"/>
              <w:rPr>
                <w:rFonts w:ascii="Times New Roman" w:hAnsi="Times New Roman"/>
              </w:rPr>
            </w:pPr>
            <w:r w:rsidRPr="006E2DEF">
              <w:rPr>
                <w:rFonts w:ascii="Times New Roman" w:hAnsi="Times New Roman"/>
              </w:rPr>
              <w:t>- презентации «Символика», «Растительный мир», «Животный мир», «Быт и культура народов Коми»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6E2DEF" w:rsidRDefault="00FD5948" w:rsidP="00FD5948">
            <w:pPr>
              <w:spacing w:after="0"/>
              <w:jc w:val="center"/>
              <w:rPr>
                <w:rFonts w:ascii="Times New Roman" w:hAnsi="Times New Roman"/>
                <w:b/>
                <w:i/>
              </w:rPr>
            </w:pPr>
            <w:r w:rsidRPr="006E2DEF">
              <w:rPr>
                <w:rFonts w:ascii="Times New Roman" w:hAnsi="Times New Roman"/>
                <w:b/>
                <w:i/>
              </w:rPr>
              <w:t>Математическое развитие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раздаточный материал для занятий по темам «Шире, уже», «Длиннее, короче», «Выше, ниже», «Символы», «Классификации», «Геометрические фигуры», «Многоугольники»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демонстрационный материал по темам «Состав чисел», «Точка. Отрезок. Луч», «План», «Действия над единицами длины»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пособия «Числа и цифры», «соотношение количества и цифры»</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рабочие тетради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xml:space="preserve">- пособия и игры для развития психических процессов «Подбери картинку», «Подбери по смыслу», «Размышляй-ка», «Ассоциации», «Логические блоки </w:t>
            </w:r>
            <w:proofErr w:type="spellStart"/>
            <w:r w:rsidRPr="00021AFF">
              <w:rPr>
                <w:rFonts w:ascii="Times New Roman" w:hAnsi="Times New Roman"/>
              </w:rPr>
              <w:t>Дьеныша</w:t>
            </w:r>
            <w:proofErr w:type="spellEnd"/>
            <w:r w:rsidRPr="00021AFF">
              <w:rPr>
                <w:rFonts w:ascii="Times New Roman" w:hAnsi="Times New Roman"/>
              </w:rPr>
              <w:t xml:space="preserve">», «Цветные счётные палочки </w:t>
            </w:r>
            <w:proofErr w:type="spellStart"/>
            <w:r w:rsidRPr="00021AFF">
              <w:rPr>
                <w:rFonts w:ascii="Times New Roman" w:hAnsi="Times New Roman"/>
              </w:rPr>
              <w:t>Кюизенера</w:t>
            </w:r>
            <w:proofErr w:type="spellEnd"/>
            <w:r w:rsidRPr="00021AFF">
              <w:rPr>
                <w:rFonts w:ascii="Times New Roman" w:hAnsi="Times New Roman"/>
              </w:rPr>
              <w:t>», мозаика, шнуровка</w:t>
            </w:r>
          </w:p>
        </w:tc>
      </w:tr>
      <w:tr w:rsidR="00FD5948" w:rsidTr="000D3061">
        <w:tc>
          <w:tcPr>
            <w:tcW w:w="629" w:type="dxa"/>
            <w:vMerge/>
            <w:tcBorders>
              <w:left w:val="single" w:sz="4" w:space="0" w:color="000000"/>
              <w:bottom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дидактические игры «Умное домино (сложение, вычитание), «Сколько не хватает?», «Цифры»</w:t>
            </w:r>
          </w:p>
        </w:tc>
      </w:tr>
      <w:tr w:rsidR="00FD5948" w:rsidTr="000D3061">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rPr>
            </w:pPr>
            <w:r>
              <w:rPr>
                <w:rFonts w:ascii="Times New Roman" w:hAnsi="Times New Roman"/>
                <w:b/>
              </w:rPr>
              <w:t>4</w:t>
            </w:r>
            <w:r w:rsidR="00FD5948">
              <w:rPr>
                <w:rFonts w:ascii="Times New Roman" w:hAnsi="Times New Roman"/>
                <w:b/>
              </w:rPr>
              <w:t>.</w:t>
            </w: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Default="00FD5948" w:rsidP="00FD5948">
            <w:pPr>
              <w:spacing w:after="0"/>
              <w:jc w:val="center"/>
              <w:rPr>
                <w:rFonts w:ascii="Times New Roman" w:hAnsi="Times New Roman"/>
                <w:b/>
                <w:sz w:val="24"/>
                <w:szCs w:val="24"/>
              </w:rPr>
            </w:pPr>
            <w:r w:rsidRPr="00021AFF">
              <w:rPr>
                <w:rFonts w:ascii="Times New Roman" w:hAnsi="Times New Roman"/>
                <w:b/>
                <w:sz w:val="24"/>
                <w:szCs w:val="24"/>
              </w:rPr>
              <w:t>Художественно-эстетическое развитие</w:t>
            </w:r>
          </w:p>
          <w:p w:rsidR="00FD5948" w:rsidRDefault="00FD5948" w:rsidP="00FD5948">
            <w:pPr>
              <w:spacing w:after="0"/>
              <w:jc w:val="center"/>
              <w:rPr>
                <w:rFonts w:ascii="Times New Roman" w:hAnsi="Times New Roman"/>
                <w:b/>
                <w:sz w:val="24"/>
                <w:szCs w:val="24"/>
              </w:rPr>
            </w:pPr>
          </w:p>
          <w:p w:rsidR="00FD5948" w:rsidRPr="00021AFF" w:rsidRDefault="00FD5948" w:rsidP="00FD5948">
            <w:pPr>
              <w:spacing w:after="0" w:line="240" w:lineRule="auto"/>
              <w:jc w:val="center"/>
              <w:rPr>
                <w:rFonts w:ascii="Times New Roman" w:hAnsi="Times New Roman"/>
                <w:b/>
                <w:i/>
              </w:rPr>
            </w:pPr>
            <w:r w:rsidRPr="00021AFF">
              <w:rPr>
                <w:rFonts w:ascii="Times New Roman" w:hAnsi="Times New Roman"/>
                <w:b/>
                <w:i/>
              </w:rPr>
              <w:t>Развитие читательских умений</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jc w:val="both"/>
              <w:rPr>
                <w:rFonts w:ascii="Times New Roman" w:hAnsi="Times New Roman"/>
              </w:rPr>
            </w:pPr>
            <w:r w:rsidRPr="00021AFF">
              <w:rPr>
                <w:rFonts w:ascii="Times New Roman" w:hAnsi="Times New Roman"/>
              </w:rPr>
              <w:t>- пособие «Пословицы и поговорки»</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0D3061">
            <w:pPr>
              <w:spacing w:line="240" w:lineRule="auto"/>
              <w:contextualSpacing/>
              <w:rPr>
                <w:rFonts w:ascii="Times New Roman" w:hAnsi="Times New Roman"/>
              </w:rPr>
            </w:pPr>
            <w:r w:rsidRPr="00021AFF">
              <w:rPr>
                <w:rFonts w:ascii="Times New Roman" w:hAnsi="Times New Roman"/>
              </w:rPr>
              <w:t>- иллюстрации к  сказк</w:t>
            </w:r>
            <w:r w:rsidR="000D3061">
              <w:rPr>
                <w:rFonts w:ascii="Times New Roman" w:hAnsi="Times New Roman"/>
              </w:rPr>
              <w:t>ам</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rPr>
                <w:rFonts w:ascii="Times New Roman" w:hAnsi="Times New Roman"/>
              </w:rPr>
            </w:pPr>
            <w:r w:rsidRPr="00021AFF">
              <w:rPr>
                <w:rFonts w:ascii="Times New Roman" w:hAnsi="Times New Roman"/>
              </w:rPr>
              <w:t>- презентации «Конёк-горбунок»,  «Мороз Иванович», «Госпожа метелица»</w:t>
            </w:r>
            <w:r w:rsidR="000D3061">
              <w:rPr>
                <w:rFonts w:ascii="Times New Roman" w:hAnsi="Times New Roman"/>
              </w:rPr>
              <w:t xml:space="preserve"> и др.</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jc w:val="center"/>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Default="00FD5948" w:rsidP="00FD5948">
            <w:pPr>
              <w:spacing w:line="240" w:lineRule="auto"/>
              <w:contextualSpacing/>
              <w:rPr>
                <w:rFonts w:ascii="Times New Roman" w:hAnsi="Times New Roman"/>
              </w:rPr>
            </w:pPr>
            <w:r w:rsidRPr="00021AFF">
              <w:rPr>
                <w:rFonts w:ascii="Times New Roman" w:hAnsi="Times New Roman"/>
              </w:rPr>
              <w:t>- настольные игры «Герои русских сказок», «Мои любимые сказки», «</w:t>
            </w:r>
            <w:proofErr w:type="spellStart"/>
            <w:r w:rsidRPr="00021AFF">
              <w:rPr>
                <w:rFonts w:ascii="Times New Roman" w:hAnsi="Times New Roman"/>
              </w:rPr>
              <w:t>Пазлы</w:t>
            </w:r>
            <w:proofErr w:type="spellEnd"/>
            <w:r w:rsidRPr="00021AFF">
              <w:rPr>
                <w:rFonts w:ascii="Times New Roman" w:hAnsi="Times New Roman"/>
              </w:rPr>
              <w:t>»</w:t>
            </w:r>
            <w:r w:rsidR="000D3061">
              <w:rPr>
                <w:rFonts w:ascii="Times New Roman" w:hAnsi="Times New Roman"/>
              </w:rPr>
              <w:t>.</w:t>
            </w:r>
          </w:p>
          <w:p w:rsidR="000D3061" w:rsidRPr="00021AFF" w:rsidRDefault="000D3061" w:rsidP="00FD5948">
            <w:pPr>
              <w:spacing w:line="240" w:lineRule="auto"/>
              <w:contextualSpacing/>
              <w:rPr>
                <w:rFonts w:ascii="Times New Roman" w:hAnsi="Times New Roman"/>
              </w:rPr>
            </w:pPr>
            <w:r>
              <w:rPr>
                <w:rFonts w:ascii="Times New Roman" w:hAnsi="Times New Roman"/>
              </w:rPr>
              <w:t>-книга для чтения детям.</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021AFF" w:rsidRDefault="00FD5948" w:rsidP="00FD5948">
            <w:pPr>
              <w:spacing w:after="0"/>
              <w:jc w:val="center"/>
              <w:rPr>
                <w:rFonts w:ascii="Times New Roman" w:hAnsi="Times New Roman"/>
                <w:b/>
                <w:i/>
              </w:rPr>
            </w:pPr>
            <w:r w:rsidRPr="00021AFF">
              <w:rPr>
                <w:rFonts w:ascii="Times New Roman" w:hAnsi="Times New Roman"/>
                <w:b/>
                <w:i/>
              </w:rPr>
              <w:t>Продуктивные виды деятельности</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rPr>
                <w:rFonts w:ascii="Times New Roman" w:hAnsi="Times New Roman"/>
              </w:rPr>
            </w:pPr>
            <w:r w:rsidRPr="00021AFF">
              <w:rPr>
                <w:rFonts w:ascii="Times New Roman" w:hAnsi="Times New Roman"/>
                <w:b/>
              </w:rPr>
              <w:t xml:space="preserve">- </w:t>
            </w:r>
            <w:r w:rsidRPr="00021AFF">
              <w:rPr>
                <w:rFonts w:ascii="Times New Roman" w:hAnsi="Times New Roman"/>
              </w:rPr>
              <w:t>схемы рисования</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rPr>
                <w:rFonts w:ascii="Times New Roman" w:hAnsi="Times New Roman"/>
                <w:b/>
              </w:rPr>
            </w:pPr>
            <w:r w:rsidRPr="00021AFF">
              <w:rPr>
                <w:rFonts w:ascii="Times New Roman" w:hAnsi="Times New Roman"/>
              </w:rPr>
              <w:t>- оборудование и материалы для творческих работ (шаблоны, трафареты, формочки и т.п.)</w:t>
            </w:r>
          </w:p>
        </w:tc>
      </w:tr>
      <w:tr w:rsidR="00FD5948" w:rsidTr="000D3061">
        <w:tc>
          <w:tcPr>
            <w:tcW w:w="629" w:type="dxa"/>
            <w:vMerge/>
            <w:tcBorders>
              <w:left w:val="single" w:sz="4" w:space="0" w:color="000000"/>
              <w:bottom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021AFF" w:rsidRDefault="00FD5948" w:rsidP="00FD5948">
            <w:pPr>
              <w:spacing w:line="240" w:lineRule="auto"/>
              <w:contextualSpacing/>
              <w:rPr>
                <w:rFonts w:ascii="Times New Roman" w:hAnsi="Times New Roman"/>
              </w:rPr>
            </w:pPr>
            <w:r w:rsidRPr="00021AFF">
              <w:rPr>
                <w:rFonts w:ascii="Times New Roman" w:hAnsi="Times New Roman"/>
              </w:rPr>
              <w:t>- презентации «Попугай» (аппликация), «Кенгуру» (лепка), «Новогодняя открытка»</w:t>
            </w:r>
          </w:p>
        </w:tc>
      </w:tr>
      <w:tr w:rsidR="00FD5948" w:rsidTr="000D3061">
        <w:tc>
          <w:tcPr>
            <w:tcW w:w="629" w:type="dxa"/>
            <w:vMerge w:val="restart"/>
            <w:tcBorders>
              <w:top w:val="single" w:sz="4" w:space="0" w:color="000000"/>
              <w:left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rPr>
            </w:pPr>
            <w:r>
              <w:rPr>
                <w:rFonts w:ascii="Times New Roman" w:hAnsi="Times New Roman"/>
                <w:b/>
              </w:rPr>
              <w:t>5</w:t>
            </w:r>
            <w:r w:rsidR="00FD5948">
              <w:rPr>
                <w:rFonts w:ascii="Times New Roman" w:hAnsi="Times New Roman"/>
                <w:b/>
              </w:rPr>
              <w:t>.</w:t>
            </w:r>
          </w:p>
        </w:tc>
        <w:tc>
          <w:tcPr>
            <w:tcW w:w="2387" w:type="dxa"/>
            <w:gridSpan w:val="2"/>
            <w:vMerge w:val="restart"/>
            <w:tcBorders>
              <w:top w:val="single" w:sz="4" w:space="0" w:color="000000"/>
              <w:left w:val="single" w:sz="4" w:space="0" w:color="000000"/>
              <w:right w:val="single" w:sz="4" w:space="0" w:color="000000"/>
            </w:tcBorders>
            <w:vAlign w:val="center"/>
            <w:hideMark/>
          </w:tcPr>
          <w:p w:rsidR="00FD5948" w:rsidRPr="00021AFF" w:rsidRDefault="00FD5948" w:rsidP="00FD5948">
            <w:pPr>
              <w:spacing w:after="0"/>
              <w:jc w:val="center"/>
              <w:rPr>
                <w:rFonts w:ascii="Times New Roman" w:hAnsi="Times New Roman"/>
                <w:b/>
                <w:sz w:val="24"/>
                <w:szCs w:val="24"/>
              </w:rPr>
            </w:pPr>
            <w:r w:rsidRPr="00021AFF">
              <w:rPr>
                <w:rFonts w:ascii="Times New Roman" w:hAnsi="Times New Roman"/>
                <w:b/>
                <w:sz w:val="24"/>
                <w:szCs w:val="24"/>
              </w:rPr>
              <w:t>Физическое развитие</w:t>
            </w:r>
          </w:p>
          <w:p w:rsidR="00FD5948" w:rsidRDefault="00FD5948" w:rsidP="00FD5948">
            <w:pPr>
              <w:spacing w:after="0"/>
              <w:rPr>
                <w:rFonts w:ascii="Times New Roman" w:hAnsi="Times New Roman"/>
              </w:rPr>
            </w:pPr>
          </w:p>
          <w:p w:rsidR="00FD5948" w:rsidRPr="00E863A2" w:rsidRDefault="00FD5948" w:rsidP="00FD5948">
            <w:pPr>
              <w:spacing w:after="0"/>
              <w:jc w:val="center"/>
              <w:rPr>
                <w:rFonts w:ascii="Times New Roman" w:hAnsi="Times New Roman"/>
                <w:b/>
                <w:i/>
              </w:rPr>
            </w:pPr>
            <w:r w:rsidRPr="00E863A2">
              <w:rPr>
                <w:rFonts w:ascii="Times New Roman" w:hAnsi="Times New Roman"/>
                <w:b/>
                <w:i/>
              </w:rPr>
              <w:t>Здоровье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E863A2" w:rsidRDefault="00FD5948" w:rsidP="00FD5948">
            <w:pPr>
              <w:spacing w:line="240" w:lineRule="auto"/>
              <w:contextualSpacing/>
              <w:jc w:val="both"/>
              <w:rPr>
                <w:rFonts w:ascii="Times New Roman" w:hAnsi="Times New Roman"/>
              </w:rPr>
            </w:pPr>
            <w:r w:rsidRPr="00E863A2">
              <w:rPr>
                <w:rFonts w:ascii="Times New Roman" w:hAnsi="Times New Roman"/>
              </w:rPr>
              <w:t>- дидактические игры «</w:t>
            </w:r>
            <w:proofErr w:type="spellStart"/>
            <w:r w:rsidRPr="00E863A2">
              <w:rPr>
                <w:rFonts w:ascii="Times New Roman" w:hAnsi="Times New Roman"/>
              </w:rPr>
              <w:t>Валеология</w:t>
            </w:r>
            <w:proofErr w:type="spellEnd"/>
            <w:r w:rsidRPr="00E863A2">
              <w:rPr>
                <w:rFonts w:ascii="Times New Roman" w:hAnsi="Times New Roman"/>
              </w:rPr>
              <w:t>» (2 части), «Первая медицинская помощь»</w:t>
            </w:r>
          </w:p>
        </w:tc>
      </w:tr>
      <w:tr w:rsidR="00FD5948" w:rsidTr="000D3061">
        <w:tc>
          <w:tcPr>
            <w:tcW w:w="629" w:type="dxa"/>
            <w:vMerge/>
            <w:tcBorders>
              <w:left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схемы «Строение зуба», «Строение глаза», «Строение уха», «Строение мозга», «Строение сердца», «Строение ЖКТ», «Схемы по ЗОЖ»</w:t>
            </w:r>
          </w:p>
        </w:tc>
      </w:tr>
      <w:tr w:rsidR="00FD5948" w:rsidTr="000D3061">
        <w:tc>
          <w:tcPr>
            <w:tcW w:w="629" w:type="dxa"/>
            <w:vMerge/>
            <w:tcBorders>
              <w:left w:val="single" w:sz="4" w:space="0" w:color="000000"/>
              <w:bottom w:val="single" w:sz="4" w:space="0" w:color="000000"/>
              <w:right w:val="single" w:sz="4" w:space="0" w:color="000000"/>
            </w:tcBorders>
            <w:vAlign w:val="center"/>
          </w:tcPr>
          <w:p w:rsidR="00FD5948" w:rsidRPr="00D15AD9" w:rsidRDefault="00FD5948" w:rsidP="00FD5948">
            <w:pPr>
              <w:spacing w:after="0"/>
              <w:jc w:val="center"/>
              <w:rPr>
                <w:rFonts w:ascii="Times New Roman" w:hAnsi="Times New Roman"/>
                <w:b/>
              </w:rPr>
            </w:pPr>
          </w:p>
        </w:tc>
        <w:tc>
          <w:tcPr>
            <w:tcW w:w="2387" w:type="dxa"/>
            <w:gridSpan w:val="2"/>
            <w:vMerge/>
            <w:tcBorders>
              <w:left w:val="single" w:sz="4" w:space="0" w:color="000000"/>
              <w:bottom w:val="single" w:sz="4" w:space="0" w:color="000000"/>
              <w:right w:val="single" w:sz="4" w:space="0" w:color="000000"/>
            </w:tcBorders>
            <w:vAlign w:val="center"/>
            <w:hideMark/>
          </w:tcPr>
          <w:p w:rsidR="00FD5948" w:rsidRPr="00FE3989" w:rsidRDefault="00FD5948" w:rsidP="00FD5948">
            <w:pPr>
              <w:spacing w:after="0"/>
              <w:rPr>
                <w:rFonts w:ascii="Times New Roman" w:hAnsi="Times New Roman"/>
              </w:rPr>
            </w:pP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презентации «Правила поведения в столовой», «Если хочешь быть здоровым», «Личная гигиена дома»</w:t>
            </w:r>
          </w:p>
        </w:tc>
      </w:tr>
      <w:tr w:rsidR="00FD5948" w:rsidTr="00B66C66">
        <w:trPr>
          <w:trHeight w:val="3688"/>
        </w:trPr>
        <w:tc>
          <w:tcPr>
            <w:tcW w:w="629" w:type="dxa"/>
            <w:tcBorders>
              <w:top w:val="single" w:sz="4" w:space="0" w:color="000000"/>
              <w:left w:val="single" w:sz="4" w:space="0" w:color="000000"/>
              <w:bottom w:val="single" w:sz="4" w:space="0" w:color="000000"/>
              <w:right w:val="single" w:sz="4" w:space="0" w:color="000000"/>
            </w:tcBorders>
            <w:vAlign w:val="center"/>
          </w:tcPr>
          <w:p w:rsidR="00FD5948" w:rsidRPr="00D15AD9" w:rsidRDefault="00B66C66" w:rsidP="00FD5948">
            <w:pPr>
              <w:spacing w:after="0"/>
              <w:jc w:val="center"/>
              <w:rPr>
                <w:rFonts w:ascii="Times New Roman" w:hAnsi="Times New Roman"/>
                <w:b/>
              </w:rPr>
            </w:pPr>
            <w:r>
              <w:rPr>
                <w:rFonts w:ascii="Times New Roman" w:hAnsi="Times New Roman"/>
                <w:b/>
              </w:rPr>
              <w:t>6</w:t>
            </w:r>
            <w:r w:rsidR="00FD5948">
              <w:rPr>
                <w:rFonts w:ascii="Times New Roman" w:hAnsi="Times New Roman"/>
                <w:b/>
              </w:rPr>
              <w:t>.</w:t>
            </w:r>
          </w:p>
        </w:tc>
        <w:tc>
          <w:tcPr>
            <w:tcW w:w="2387" w:type="dxa"/>
            <w:gridSpan w:val="2"/>
            <w:tcBorders>
              <w:top w:val="single" w:sz="4" w:space="0" w:color="000000"/>
              <w:left w:val="single" w:sz="4" w:space="0" w:color="000000"/>
              <w:bottom w:val="single" w:sz="4" w:space="0" w:color="000000"/>
              <w:right w:val="single" w:sz="4" w:space="0" w:color="000000"/>
            </w:tcBorders>
            <w:vAlign w:val="center"/>
            <w:hideMark/>
          </w:tcPr>
          <w:p w:rsidR="00FD5948" w:rsidRPr="00E863A2" w:rsidRDefault="00FD5948" w:rsidP="00FD5948">
            <w:pPr>
              <w:spacing w:after="0"/>
              <w:jc w:val="center"/>
              <w:rPr>
                <w:rFonts w:ascii="Times New Roman" w:hAnsi="Times New Roman"/>
                <w:b/>
                <w:sz w:val="24"/>
                <w:szCs w:val="24"/>
              </w:rPr>
            </w:pPr>
            <w:r w:rsidRPr="00E863A2">
              <w:rPr>
                <w:rFonts w:ascii="Times New Roman" w:hAnsi="Times New Roman"/>
                <w:b/>
                <w:sz w:val="24"/>
                <w:szCs w:val="24"/>
              </w:rPr>
              <w:t>Учебно-методическое обеспечение</w:t>
            </w:r>
          </w:p>
        </w:tc>
        <w:tc>
          <w:tcPr>
            <w:tcW w:w="6605" w:type="dxa"/>
            <w:gridSpan w:val="2"/>
            <w:tcBorders>
              <w:top w:val="single" w:sz="4" w:space="0" w:color="000000"/>
              <w:left w:val="single" w:sz="4" w:space="0" w:color="000000"/>
              <w:bottom w:val="single" w:sz="4" w:space="0" w:color="000000"/>
              <w:right w:val="single" w:sz="4" w:space="0" w:color="000000"/>
            </w:tcBorders>
            <w:hideMark/>
          </w:tcPr>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Основная образовательная программа дошкольного образования «Детский сад 2100» (в электронном виде)</w:t>
            </w:r>
          </w:p>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«Организация развивающей предметно-пространственной среды в соответствии с ФГОС ДО» О.А.Карабанова</w:t>
            </w:r>
          </w:p>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Методические рекомендации по познавательному развитию «Здравствуй мир» А.А.Вахрушев</w:t>
            </w:r>
          </w:p>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Методические рекомендации к практическому курсу математики для дошкольников «Раз – ступенька, два – ступенька…» Л.Г.</w:t>
            </w:r>
            <w:r w:rsidR="00B66C66">
              <w:rPr>
                <w:rFonts w:ascii="Times New Roman" w:hAnsi="Times New Roman"/>
              </w:rPr>
              <w:t xml:space="preserve"> </w:t>
            </w:r>
            <w:proofErr w:type="spellStart"/>
            <w:r w:rsidRPr="00E863A2">
              <w:rPr>
                <w:rFonts w:ascii="Times New Roman" w:hAnsi="Times New Roman"/>
              </w:rPr>
              <w:t>Петерсон</w:t>
            </w:r>
            <w:proofErr w:type="spellEnd"/>
          </w:p>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Методические рекомендации к программе социально-личностного развития детей «Познаю себя» М.В.</w:t>
            </w:r>
            <w:r w:rsidR="00B66C66">
              <w:rPr>
                <w:rFonts w:ascii="Times New Roman" w:hAnsi="Times New Roman"/>
              </w:rPr>
              <w:t xml:space="preserve"> </w:t>
            </w:r>
            <w:proofErr w:type="spellStart"/>
            <w:r w:rsidRPr="00E863A2">
              <w:rPr>
                <w:rFonts w:ascii="Times New Roman" w:hAnsi="Times New Roman"/>
              </w:rPr>
              <w:t>Корепанова</w:t>
            </w:r>
            <w:proofErr w:type="spellEnd"/>
          </w:p>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Методические рекомендации «По дороге к Азбуке» Т.Р.Кислова</w:t>
            </w:r>
          </w:p>
          <w:p w:rsidR="00FD5948" w:rsidRPr="00E863A2" w:rsidRDefault="00FD5948" w:rsidP="00FD5948">
            <w:pPr>
              <w:spacing w:line="240" w:lineRule="auto"/>
              <w:contextualSpacing/>
              <w:rPr>
                <w:rFonts w:ascii="Times New Roman" w:hAnsi="Times New Roman"/>
              </w:rPr>
            </w:pPr>
            <w:r w:rsidRPr="00E863A2">
              <w:rPr>
                <w:rFonts w:ascii="Times New Roman" w:hAnsi="Times New Roman"/>
              </w:rPr>
              <w:t>- «Занятия по  развитию речи в детском саду» О.С.Ушакова</w:t>
            </w:r>
          </w:p>
        </w:tc>
      </w:tr>
      <w:tr w:rsidR="00B66C66" w:rsidTr="00B66C66">
        <w:trPr>
          <w:trHeight w:val="890"/>
        </w:trPr>
        <w:tc>
          <w:tcPr>
            <w:tcW w:w="629" w:type="dxa"/>
            <w:tcBorders>
              <w:top w:val="single" w:sz="4" w:space="0" w:color="000000"/>
              <w:left w:val="single" w:sz="4" w:space="0" w:color="000000"/>
              <w:right w:val="single" w:sz="4" w:space="0" w:color="000000"/>
            </w:tcBorders>
            <w:vAlign w:val="center"/>
          </w:tcPr>
          <w:p w:rsidR="00B66C66" w:rsidRDefault="00B66C66" w:rsidP="00FD5948">
            <w:pPr>
              <w:spacing w:after="0"/>
              <w:jc w:val="center"/>
              <w:rPr>
                <w:rFonts w:ascii="Times New Roman" w:hAnsi="Times New Roman"/>
                <w:b/>
              </w:rPr>
            </w:pPr>
            <w:r>
              <w:rPr>
                <w:rFonts w:ascii="Times New Roman" w:hAnsi="Times New Roman"/>
                <w:b/>
              </w:rPr>
              <w:t>7.</w:t>
            </w:r>
          </w:p>
        </w:tc>
        <w:tc>
          <w:tcPr>
            <w:tcW w:w="2387" w:type="dxa"/>
            <w:gridSpan w:val="2"/>
            <w:tcBorders>
              <w:top w:val="single" w:sz="4" w:space="0" w:color="000000"/>
              <w:left w:val="single" w:sz="4" w:space="0" w:color="000000"/>
              <w:right w:val="single" w:sz="4" w:space="0" w:color="000000"/>
            </w:tcBorders>
            <w:vAlign w:val="center"/>
            <w:hideMark/>
          </w:tcPr>
          <w:p w:rsidR="00B66C66" w:rsidRPr="00E863A2" w:rsidRDefault="00B66C66" w:rsidP="00FD5948">
            <w:pPr>
              <w:spacing w:after="0"/>
              <w:jc w:val="center"/>
              <w:rPr>
                <w:rFonts w:ascii="Times New Roman" w:hAnsi="Times New Roman"/>
                <w:b/>
                <w:sz w:val="24"/>
                <w:szCs w:val="24"/>
              </w:rPr>
            </w:pPr>
            <w:r>
              <w:rPr>
                <w:rFonts w:ascii="Times New Roman" w:hAnsi="Times New Roman"/>
                <w:b/>
                <w:sz w:val="24"/>
                <w:szCs w:val="24"/>
              </w:rPr>
              <w:t>Техническое обеспечение</w:t>
            </w:r>
          </w:p>
        </w:tc>
        <w:tc>
          <w:tcPr>
            <w:tcW w:w="6605" w:type="dxa"/>
            <w:gridSpan w:val="2"/>
            <w:tcBorders>
              <w:top w:val="single" w:sz="4" w:space="0" w:color="000000"/>
              <w:left w:val="single" w:sz="4" w:space="0" w:color="000000"/>
              <w:right w:val="single" w:sz="4" w:space="0" w:color="000000"/>
            </w:tcBorders>
            <w:hideMark/>
          </w:tcPr>
          <w:p w:rsidR="00B66C66" w:rsidRDefault="00B66C66" w:rsidP="00B66C66">
            <w:pPr>
              <w:shd w:val="clear" w:color="auto" w:fill="FFFFFF"/>
              <w:spacing w:after="120" w:line="240" w:lineRule="auto"/>
              <w:contextualSpacing/>
              <w:jc w:val="both"/>
              <w:rPr>
                <w:rFonts w:ascii="Times New Roman" w:hAnsi="Times New Roman"/>
              </w:rPr>
            </w:pPr>
            <w:r>
              <w:rPr>
                <w:rFonts w:ascii="Times New Roman" w:hAnsi="Times New Roman"/>
              </w:rPr>
              <w:t>-компьютер;</w:t>
            </w:r>
          </w:p>
          <w:p w:rsidR="00B66C66" w:rsidRDefault="00B66C66" w:rsidP="00B66C66">
            <w:pPr>
              <w:shd w:val="clear" w:color="auto" w:fill="FFFFFF"/>
              <w:spacing w:after="120" w:line="240" w:lineRule="auto"/>
              <w:contextualSpacing/>
              <w:jc w:val="both"/>
              <w:rPr>
                <w:rFonts w:ascii="Times New Roman" w:hAnsi="Times New Roman"/>
              </w:rPr>
            </w:pPr>
            <w:r>
              <w:rPr>
                <w:rFonts w:ascii="Times New Roman" w:hAnsi="Times New Roman"/>
              </w:rPr>
              <w:t>-</w:t>
            </w:r>
            <w:proofErr w:type="spellStart"/>
            <w:r>
              <w:rPr>
                <w:rFonts w:ascii="Times New Roman" w:hAnsi="Times New Roman"/>
              </w:rPr>
              <w:t>мультимедийный</w:t>
            </w:r>
            <w:proofErr w:type="spellEnd"/>
            <w:r>
              <w:rPr>
                <w:rFonts w:ascii="Times New Roman" w:hAnsi="Times New Roman"/>
              </w:rPr>
              <w:t xml:space="preserve"> проектор;</w:t>
            </w:r>
          </w:p>
          <w:p w:rsidR="00B66C66" w:rsidRPr="00E863A2" w:rsidRDefault="00B66C66" w:rsidP="00B66C66">
            <w:pPr>
              <w:spacing w:line="240" w:lineRule="auto"/>
              <w:contextualSpacing/>
              <w:rPr>
                <w:rFonts w:ascii="Times New Roman" w:hAnsi="Times New Roman"/>
              </w:rPr>
            </w:pPr>
            <w:r>
              <w:rPr>
                <w:rFonts w:ascii="Times New Roman" w:hAnsi="Times New Roman"/>
              </w:rPr>
              <w:t>-электронный микроскоп.</w:t>
            </w:r>
          </w:p>
        </w:tc>
      </w:tr>
    </w:tbl>
    <w:p w:rsidR="00FD5948" w:rsidRDefault="00FD5948" w:rsidP="00FD5948">
      <w:pPr>
        <w:spacing w:after="0" w:line="240" w:lineRule="auto"/>
        <w:ind w:left="780"/>
        <w:jc w:val="center"/>
        <w:rPr>
          <w:rFonts w:ascii="Times New Roman" w:eastAsia="Times New Roman" w:hAnsi="Times New Roman"/>
          <w:b/>
          <w:sz w:val="24"/>
          <w:szCs w:val="24"/>
          <w:lang w:eastAsia="ru-RU"/>
        </w:rPr>
      </w:pPr>
    </w:p>
    <w:p w:rsidR="00FD5948" w:rsidRDefault="00FD5948" w:rsidP="00FD5948">
      <w:pPr>
        <w:spacing w:after="0" w:line="240" w:lineRule="auto"/>
        <w:ind w:left="780"/>
        <w:jc w:val="center"/>
        <w:rPr>
          <w:rFonts w:ascii="Times New Roman" w:eastAsia="Times New Roman" w:hAnsi="Times New Roman"/>
          <w:b/>
          <w:sz w:val="24"/>
          <w:szCs w:val="24"/>
          <w:lang w:eastAsia="ru-RU"/>
        </w:rPr>
      </w:pPr>
    </w:p>
    <w:p w:rsidR="00FD5948" w:rsidRDefault="00FD5948" w:rsidP="00FD5948">
      <w:pPr>
        <w:tabs>
          <w:tab w:val="left" w:pos="360"/>
          <w:tab w:val="left" w:pos="720"/>
        </w:tabs>
        <w:spacing w:after="0"/>
        <w:jc w:val="both"/>
        <w:rPr>
          <w:rFonts w:ascii="Times New Roman" w:eastAsia="Times New Roman" w:hAnsi="Times New Roman"/>
          <w:color w:val="548DD4"/>
          <w:sz w:val="24"/>
          <w:szCs w:val="24"/>
          <w:lang w:eastAsia="ar-SA"/>
        </w:rPr>
      </w:pPr>
      <w:r>
        <w:rPr>
          <w:rFonts w:ascii="Times New Roman" w:hAnsi="Times New Roman"/>
          <w:sz w:val="24"/>
          <w:szCs w:val="24"/>
        </w:rPr>
        <w:tab/>
      </w:r>
    </w:p>
    <w:p w:rsidR="00FD5948" w:rsidRDefault="00FD5948" w:rsidP="00FD5948">
      <w:pPr>
        <w:suppressAutoHyphens/>
        <w:spacing w:after="0"/>
        <w:jc w:val="both"/>
        <w:rPr>
          <w:rFonts w:ascii="Times New Roman" w:eastAsia="Times New Roman" w:hAnsi="Times New Roman"/>
          <w:color w:val="548DD4"/>
          <w:sz w:val="24"/>
          <w:szCs w:val="24"/>
          <w:lang w:eastAsia="ar-SA"/>
        </w:rPr>
      </w:pPr>
    </w:p>
    <w:p w:rsidR="00FD5948" w:rsidRDefault="00FD5948" w:rsidP="00FD5948">
      <w:pPr>
        <w:suppressAutoHyphens/>
        <w:spacing w:after="0"/>
        <w:jc w:val="both"/>
        <w:rPr>
          <w:rFonts w:ascii="Times New Roman" w:eastAsia="Times New Roman" w:hAnsi="Times New Roman"/>
          <w:color w:val="548DD4"/>
          <w:sz w:val="24"/>
          <w:szCs w:val="24"/>
          <w:lang w:eastAsia="ar-SA"/>
        </w:rPr>
      </w:pPr>
    </w:p>
    <w:p w:rsidR="00FD5948" w:rsidRDefault="00FD5948" w:rsidP="00FD5948">
      <w:pPr>
        <w:suppressAutoHyphens/>
        <w:spacing w:after="0"/>
        <w:jc w:val="both"/>
        <w:rPr>
          <w:rFonts w:ascii="Times New Roman" w:eastAsia="Times New Roman" w:hAnsi="Times New Roman"/>
          <w:color w:val="548DD4"/>
          <w:sz w:val="24"/>
          <w:szCs w:val="24"/>
          <w:lang w:eastAsia="ar-SA"/>
        </w:rPr>
      </w:pPr>
    </w:p>
    <w:p w:rsidR="00FD5948" w:rsidRDefault="00FD5948" w:rsidP="00FD5948">
      <w:pPr>
        <w:suppressAutoHyphens/>
        <w:spacing w:after="0"/>
        <w:jc w:val="both"/>
        <w:rPr>
          <w:rFonts w:ascii="Times New Roman" w:eastAsia="Times New Roman" w:hAnsi="Times New Roman"/>
          <w:color w:val="548DD4"/>
          <w:sz w:val="24"/>
          <w:szCs w:val="24"/>
          <w:lang w:eastAsia="ar-SA"/>
        </w:rPr>
      </w:pPr>
    </w:p>
    <w:p w:rsidR="001A2049" w:rsidRDefault="001A2049"/>
    <w:sectPr w:rsidR="001A2049" w:rsidSect="001A2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FD5948"/>
    <w:rsid w:val="000D3061"/>
    <w:rsid w:val="001A2049"/>
    <w:rsid w:val="003F3F7E"/>
    <w:rsid w:val="00AD4DE5"/>
    <w:rsid w:val="00B66C66"/>
    <w:rsid w:val="00F93036"/>
    <w:rsid w:val="00FD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9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FD5948"/>
  </w:style>
  <w:style w:type="paragraph" w:styleId="a4">
    <w:name w:val="header"/>
    <w:basedOn w:val="a"/>
    <w:link w:val="a3"/>
    <w:uiPriority w:val="99"/>
    <w:unhideWhenUsed/>
    <w:rsid w:val="00FD5948"/>
    <w:pPr>
      <w:tabs>
        <w:tab w:val="center" w:pos="4677"/>
        <w:tab w:val="right" w:pos="9355"/>
      </w:tabs>
      <w:spacing w:after="0" w:line="240" w:lineRule="auto"/>
    </w:pPr>
    <w:rPr>
      <w:rFonts w:asciiTheme="minorHAnsi" w:eastAsiaTheme="minorHAnsi" w:hAnsiTheme="minorHAnsi" w:cstheme="minorBidi"/>
    </w:rPr>
  </w:style>
  <w:style w:type="character" w:styleId="a5">
    <w:name w:val="Emphasis"/>
    <w:basedOn w:val="a0"/>
    <w:qFormat/>
    <w:rsid w:val="00FD5948"/>
    <w:rPr>
      <w:i/>
      <w:iCs/>
    </w:rPr>
  </w:style>
  <w:style w:type="paragraph" w:styleId="a6">
    <w:name w:val="List Paragraph"/>
    <w:basedOn w:val="a"/>
    <w:uiPriority w:val="99"/>
    <w:qFormat/>
    <w:rsid w:val="00FD5948"/>
    <w:pPr>
      <w:ind w:left="720"/>
      <w:contextualSpacing/>
    </w:pPr>
  </w:style>
  <w:style w:type="character" w:customStyle="1" w:styleId="c1">
    <w:name w:val="c1"/>
    <w:basedOn w:val="a0"/>
    <w:uiPriority w:val="99"/>
    <w:rsid w:val="00FD5948"/>
  </w:style>
  <w:style w:type="paragraph" w:customStyle="1" w:styleId="c0">
    <w:name w:val="c0"/>
    <w:basedOn w:val="a"/>
    <w:uiPriority w:val="99"/>
    <w:rsid w:val="00FD594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2017-09-28T07:59:00Z</dcterms:created>
  <dcterms:modified xsi:type="dcterms:W3CDTF">2017-09-28T09:18:00Z</dcterms:modified>
</cp:coreProperties>
</file>